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73B2" w14:textId="6D013314" w:rsidR="004654B2" w:rsidRPr="00E1552F" w:rsidRDefault="00AD024E">
      <w:pPr>
        <w:rPr>
          <w:b/>
          <w:bCs/>
          <w:lang w:val="fr-FR"/>
        </w:rPr>
      </w:pPr>
      <w:r w:rsidRPr="00E1552F">
        <w:rPr>
          <w:b/>
          <w:bCs/>
          <w:lang w:val="fr-FR"/>
        </w:rPr>
        <w:t xml:space="preserve">Introduction </w:t>
      </w:r>
    </w:p>
    <w:p w14:paraId="48222C8C" w14:textId="7CEA56C7" w:rsidR="00AD024E" w:rsidRPr="00E1552F" w:rsidRDefault="0077119A" w:rsidP="006C7735">
      <w:pPr>
        <w:jc w:val="both"/>
        <w:rPr>
          <w:lang w:val="fr-FR"/>
        </w:rPr>
      </w:pPr>
      <w:r w:rsidRPr="00E1552F">
        <w:rPr>
          <w:lang w:val="fr-FR"/>
        </w:rPr>
        <w:t>« </w:t>
      </w:r>
      <w:r w:rsidRPr="00E1552F">
        <w:rPr>
          <w:lang w:val="fr-FR"/>
        </w:rPr>
        <w:t xml:space="preserve">Mens sana in </w:t>
      </w:r>
      <w:proofErr w:type="spellStart"/>
      <w:r w:rsidRPr="00E1552F">
        <w:rPr>
          <w:lang w:val="fr-FR"/>
        </w:rPr>
        <w:t>corpore</w:t>
      </w:r>
      <w:proofErr w:type="spellEnd"/>
      <w:r w:rsidRPr="00E1552F">
        <w:rPr>
          <w:lang w:val="fr-FR"/>
        </w:rPr>
        <w:t xml:space="preserve"> </w:t>
      </w:r>
      <w:proofErr w:type="spellStart"/>
      <w:r w:rsidR="00E1552F">
        <w:rPr>
          <w:lang w:val="fr-FR"/>
        </w:rPr>
        <w:t>s</w:t>
      </w:r>
      <w:r w:rsidR="00E1552F" w:rsidRPr="00E1552F">
        <w:rPr>
          <w:lang w:val="fr-FR"/>
        </w:rPr>
        <w:t>ano</w:t>
      </w:r>
      <w:proofErr w:type="spellEnd"/>
      <w:r w:rsidRPr="00E1552F">
        <w:rPr>
          <w:lang w:val="fr-FR"/>
        </w:rPr>
        <w:t xml:space="preserve"> », </w:t>
      </w:r>
      <w:r w:rsidRPr="00E1552F">
        <w:rPr>
          <w:lang w:val="fr-FR"/>
        </w:rPr>
        <w:t xml:space="preserve">cette citation extraite de la dixième </w:t>
      </w:r>
      <w:r w:rsidRPr="00E1552F">
        <w:rPr>
          <w:u w:val="single"/>
          <w:lang w:val="fr-FR"/>
        </w:rPr>
        <w:t>Satire</w:t>
      </w:r>
      <w:r w:rsidRPr="00E1552F">
        <w:rPr>
          <w:lang w:val="fr-FR"/>
        </w:rPr>
        <w:t xml:space="preserve"> de Juvénal symbolise parfaitement le chapitre 23</w:t>
      </w:r>
      <w:r w:rsidR="00762B1C" w:rsidRPr="00E1552F">
        <w:rPr>
          <w:lang w:val="fr-FR"/>
        </w:rPr>
        <w:t xml:space="preserve"> de</w:t>
      </w:r>
      <w:r w:rsidRPr="00E1552F">
        <w:rPr>
          <w:lang w:val="fr-FR"/>
        </w:rPr>
        <w:t xml:space="preserve"> </w:t>
      </w:r>
      <w:r w:rsidRPr="00E1552F">
        <w:rPr>
          <w:u w:val="single"/>
          <w:lang w:val="fr-FR"/>
        </w:rPr>
        <w:t>Gargantua</w:t>
      </w:r>
      <w:r w:rsidRPr="00E1552F">
        <w:rPr>
          <w:lang w:val="fr-FR"/>
        </w:rPr>
        <w:t>, écrit en 1534 par Rabelais (sous le nom d’</w:t>
      </w:r>
      <w:proofErr w:type="spellStart"/>
      <w:r w:rsidRPr="00E1552F">
        <w:rPr>
          <w:lang w:val="fr-FR"/>
        </w:rPr>
        <w:t>Alcofribas</w:t>
      </w:r>
      <w:proofErr w:type="spellEnd"/>
      <w:r w:rsidRPr="00E1552F">
        <w:rPr>
          <w:lang w:val="fr-FR"/>
        </w:rPr>
        <w:t xml:space="preserve"> </w:t>
      </w:r>
      <w:proofErr w:type="spellStart"/>
      <w:r w:rsidRPr="00E1552F">
        <w:rPr>
          <w:lang w:val="fr-FR"/>
        </w:rPr>
        <w:t>Nasier</w:t>
      </w:r>
      <w:proofErr w:type="spellEnd"/>
      <w:r w:rsidRPr="00E1552F">
        <w:rPr>
          <w:lang w:val="fr-FR"/>
        </w:rPr>
        <w:t xml:space="preserve">) en langue vernaculaire. Il s’agit du deuxième roman de l’auteur dans lequel il dépeint les apprentissages de Gargantua et les exploits du géant : roman ambivalent à de nombreux égards, il mélange le savoir à la trivialité, la scatologie aux enseignements philosophiques. Teintée d’un paradoxe permanent, l’œuvre retrace les propres énigmes de son auteur à la fois ecclésiastique et anticlérical. Le </w:t>
      </w:r>
      <w:r w:rsidRPr="00E1552F">
        <w:rPr>
          <w:lang w:val="fr-FR"/>
        </w:rPr>
        <w:t>chapitre 23</w:t>
      </w:r>
      <w:r w:rsidRPr="00E1552F">
        <w:rPr>
          <w:lang w:val="fr-FR"/>
        </w:rPr>
        <w:t xml:space="preserve"> de </w:t>
      </w:r>
      <w:r w:rsidRPr="00E1552F">
        <w:rPr>
          <w:u w:val="single"/>
          <w:lang w:val="fr-FR"/>
        </w:rPr>
        <w:t>Gargantua</w:t>
      </w:r>
      <w:r w:rsidRPr="00E1552F">
        <w:rPr>
          <w:lang w:val="fr-FR"/>
        </w:rPr>
        <w:t xml:space="preserve"> interpelle le lecteur </w:t>
      </w:r>
      <w:r w:rsidRPr="00E1552F">
        <w:rPr>
          <w:lang w:val="fr-FR"/>
        </w:rPr>
        <w:t xml:space="preserve">sur la nécessité d’instruire et propose une pédagogie issue de certaines philosophies antiques comme </w:t>
      </w:r>
      <w:r w:rsidR="00762B1C" w:rsidRPr="00E1552F">
        <w:rPr>
          <w:lang w:val="fr-FR"/>
        </w:rPr>
        <w:t>celle proposée par</w:t>
      </w:r>
      <w:r w:rsidRPr="00E1552F">
        <w:rPr>
          <w:lang w:val="fr-FR"/>
        </w:rPr>
        <w:t xml:space="preserve"> Aristote. Humaniste et altruiste, Rabelais évoque dans ce passage la journée type d’une éducation complète et salvatrice.</w:t>
      </w:r>
      <w:r w:rsidRPr="00E1552F">
        <w:rPr>
          <w:lang w:val="fr-FR"/>
        </w:rPr>
        <w:t xml:space="preserve"> Comment la description </w:t>
      </w:r>
      <w:r w:rsidRPr="00E1552F">
        <w:rPr>
          <w:lang w:val="fr-FR"/>
        </w:rPr>
        <w:t xml:space="preserve">d’une journée de Gargantua permet-elle de mettre en lumière la notion de corps sain dans un esprit sain et comment reprend-il librement le motif du banquet? </w:t>
      </w:r>
      <w:r w:rsidRPr="00E1552F">
        <w:rPr>
          <w:lang w:val="fr-FR"/>
        </w:rPr>
        <w:t>(annonce du plan)</w:t>
      </w:r>
    </w:p>
    <w:p w14:paraId="6213D617" w14:textId="1FDAC16F" w:rsidR="00986499" w:rsidRDefault="00986499">
      <w:pPr>
        <w:rPr>
          <w:lang w:val="fr-FR"/>
        </w:rPr>
      </w:pPr>
    </w:p>
    <w:p w14:paraId="263B950B" w14:textId="77777777" w:rsidR="00E1552F" w:rsidRPr="00E1552F" w:rsidRDefault="00E1552F">
      <w:pPr>
        <w:rPr>
          <w:lang w:val="fr-FR"/>
        </w:rPr>
      </w:pPr>
    </w:p>
    <w:p w14:paraId="30D2588C" w14:textId="4F4FB5E3" w:rsidR="00A04B10" w:rsidRPr="00E1552F" w:rsidRDefault="00A04B10">
      <w:pPr>
        <w:rPr>
          <w:b/>
          <w:bCs/>
          <w:lang w:val="fr-FR"/>
        </w:rPr>
      </w:pPr>
      <w:r w:rsidRPr="00E1552F">
        <w:rPr>
          <w:b/>
          <w:bCs/>
          <w:lang w:val="fr-FR"/>
        </w:rPr>
        <w:t>AXE 1 – Description d’une</w:t>
      </w:r>
      <w:r w:rsidR="00B95C65">
        <w:rPr>
          <w:b/>
          <w:bCs/>
          <w:lang w:val="fr-FR"/>
        </w:rPr>
        <w:t xml:space="preserve"> pédagogie </w:t>
      </w:r>
      <w:r w:rsidR="00D60776">
        <w:rPr>
          <w:b/>
          <w:bCs/>
          <w:lang w:val="fr-FR"/>
        </w:rPr>
        <w:t>idéale</w:t>
      </w:r>
      <w:r w:rsidRPr="00E1552F">
        <w:rPr>
          <w:b/>
          <w:bCs/>
          <w:lang w:val="fr-FR"/>
        </w:rPr>
        <w:t xml:space="preserve"> (en revenant/</w:t>
      </w:r>
      <w:r w:rsidR="006C7735" w:rsidRPr="00E1552F">
        <w:rPr>
          <w:b/>
          <w:bCs/>
          <w:lang w:val="fr-FR"/>
        </w:rPr>
        <w:t>habillé</w:t>
      </w:r>
      <w:r w:rsidRPr="00E1552F">
        <w:rPr>
          <w:b/>
          <w:bCs/>
          <w:lang w:val="fr-FR"/>
        </w:rPr>
        <w:t>)</w:t>
      </w:r>
      <w:bookmarkStart w:id="0" w:name="_Hlk124929453"/>
    </w:p>
    <w:p w14:paraId="60646FFB" w14:textId="34FF240D" w:rsidR="00BF51E4" w:rsidRPr="00E1552F" w:rsidRDefault="00D25CF4" w:rsidP="00D25CF4">
      <w:pPr>
        <w:pStyle w:val="Paragraphedeliste"/>
        <w:numPr>
          <w:ilvl w:val="0"/>
          <w:numId w:val="1"/>
        </w:numPr>
        <w:rPr>
          <w:lang w:val="fr-FR"/>
        </w:rPr>
      </w:pPr>
      <w:r w:rsidRPr="00E1552F">
        <w:rPr>
          <w:lang w:val="fr-FR"/>
        </w:rPr>
        <w:t>“</w:t>
      </w:r>
      <w:r w:rsidR="00986499" w:rsidRPr="00E1552F">
        <w:rPr>
          <w:lang w:val="fr-FR"/>
        </w:rPr>
        <w:t>Ils</w:t>
      </w:r>
      <w:r w:rsidRPr="00E1552F">
        <w:rPr>
          <w:lang w:val="fr-FR"/>
        </w:rPr>
        <w:t>”</w:t>
      </w:r>
      <w:r w:rsidR="00986499" w:rsidRPr="00E1552F">
        <w:rPr>
          <w:lang w:val="fr-FR"/>
        </w:rPr>
        <w:t xml:space="preserve"> – pronom désignant Gargantua et </w:t>
      </w:r>
      <w:proofErr w:type="spellStart"/>
      <w:r w:rsidR="00986499" w:rsidRPr="00E1552F">
        <w:rPr>
          <w:lang w:val="fr-FR"/>
        </w:rPr>
        <w:t>Ponocrates</w:t>
      </w:r>
      <w:proofErr w:type="spellEnd"/>
      <w:r w:rsidR="00986499" w:rsidRPr="00E1552F">
        <w:rPr>
          <w:lang w:val="fr-FR"/>
        </w:rPr>
        <w:t xml:space="preserve">, son enseignant. Une </w:t>
      </w:r>
      <w:r w:rsidR="00445521" w:rsidRPr="00E1552F">
        <w:rPr>
          <w:lang w:val="fr-FR"/>
        </w:rPr>
        <w:t>éducation</w:t>
      </w:r>
      <w:r w:rsidR="00986499" w:rsidRPr="00E1552F">
        <w:rPr>
          <w:lang w:val="fr-FR"/>
        </w:rPr>
        <w:t xml:space="preserve"> par </w:t>
      </w:r>
      <w:r w:rsidR="00445521" w:rsidRPr="00E1552F">
        <w:rPr>
          <w:lang w:val="fr-FR"/>
        </w:rPr>
        <w:t>expérience</w:t>
      </w:r>
      <w:r w:rsidR="00986499" w:rsidRPr="00E1552F">
        <w:rPr>
          <w:lang w:val="fr-FR"/>
        </w:rPr>
        <w:t xml:space="preserve"> o</w:t>
      </w:r>
      <w:r w:rsidRPr="00E1552F">
        <w:rPr>
          <w:lang w:val="fr-FR"/>
        </w:rPr>
        <w:t>ù</w:t>
      </w:r>
      <w:r w:rsidR="00986499" w:rsidRPr="00E1552F">
        <w:rPr>
          <w:lang w:val="fr-FR"/>
        </w:rPr>
        <w:t xml:space="preserve"> le maitre met en situation l’</w:t>
      </w:r>
      <w:r w:rsidR="00445521" w:rsidRPr="00E1552F">
        <w:rPr>
          <w:lang w:val="fr-FR"/>
        </w:rPr>
        <w:t>élève</w:t>
      </w:r>
      <w:r w:rsidR="00986499" w:rsidRPr="00E1552F">
        <w:rPr>
          <w:lang w:val="fr-FR"/>
        </w:rPr>
        <w:t xml:space="preserve"> sans lui donner l’information</w:t>
      </w:r>
      <w:r w:rsidRPr="00E1552F">
        <w:rPr>
          <w:lang w:val="fr-FR"/>
        </w:rPr>
        <w:t xml:space="preserve"> </w:t>
      </w:r>
      <w:r w:rsidR="00986499" w:rsidRPr="00E1552F">
        <w:rPr>
          <w:lang w:val="fr-FR"/>
        </w:rPr>
        <w:t>(en faisant des comparaisons du jour au lendemain). Education</w:t>
      </w:r>
      <w:r w:rsidRPr="00E1552F">
        <w:rPr>
          <w:lang w:val="fr-FR"/>
        </w:rPr>
        <w:t xml:space="preserve"> faîte</w:t>
      </w:r>
      <w:r w:rsidR="00986499" w:rsidRPr="00E1552F">
        <w:rPr>
          <w:lang w:val="fr-FR"/>
        </w:rPr>
        <w:t xml:space="preserve"> de remarques, proche de la recherche.</w:t>
      </w:r>
      <w:r w:rsidRPr="00E1552F">
        <w:rPr>
          <w:lang w:val="fr-FR"/>
        </w:rPr>
        <w:t xml:space="preserve"> </w:t>
      </w:r>
      <w:r w:rsidR="00986499" w:rsidRPr="00E1552F">
        <w:rPr>
          <w:lang w:val="fr-FR"/>
        </w:rPr>
        <w:t xml:space="preserve">Champ lexical du ciel (astronomie, qui fait </w:t>
      </w:r>
      <w:r w:rsidR="00445521" w:rsidRPr="00E1552F">
        <w:rPr>
          <w:lang w:val="fr-FR"/>
        </w:rPr>
        <w:t>partie</w:t>
      </w:r>
      <w:r w:rsidR="00986499" w:rsidRPr="00E1552F">
        <w:rPr>
          <w:lang w:val="fr-FR"/>
        </w:rPr>
        <w:t xml:space="preserve"> des sept arts </w:t>
      </w:r>
      <w:r w:rsidR="00445521" w:rsidRPr="00E1552F">
        <w:rPr>
          <w:lang w:val="fr-FR"/>
        </w:rPr>
        <w:t>libéraux</w:t>
      </w:r>
      <w:r w:rsidR="00986499" w:rsidRPr="00E1552F">
        <w:rPr>
          <w:lang w:val="fr-FR"/>
        </w:rPr>
        <w:t xml:space="preserve"> </w:t>
      </w:r>
      <w:r w:rsidR="00BF51E4" w:rsidRPr="00E1552F">
        <w:rPr>
          <w:lang w:val="fr-FR"/>
        </w:rPr>
        <w:t>de l’</w:t>
      </w:r>
      <w:r w:rsidR="00445521" w:rsidRPr="00E1552F">
        <w:rPr>
          <w:lang w:val="fr-FR"/>
        </w:rPr>
        <w:t>Antiquit</w:t>
      </w:r>
      <w:r w:rsidRPr="00E1552F">
        <w:rPr>
          <w:lang w:val="fr-FR"/>
        </w:rPr>
        <w:t>é: grammaire /dialectique /rhétorique /arithmétique /musique /géométrie / astronomie).</w:t>
      </w:r>
    </w:p>
    <w:p w14:paraId="69F3AE71" w14:textId="4181EDB2" w:rsidR="00BF51E4" w:rsidRPr="00E1552F" w:rsidRDefault="00BF51E4" w:rsidP="00BF51E4">
      <w:pPr>
        <w:pStyle w:val="Paragraphedeliste"/>
        <w:numPr>
          <w:ilvl w:val="0"/>
          <w:numId w:val="1"/>
        </w:numPr>
        <w:rPr>
          <w:lang w:val="fr-FR"/>
        </w:rPr>
      </w:pPr>
      <w:r w:rsidRPr="00E1552F">
        <w:rPr>
          <w:lang w:val="fr-FR"/>
        </w:rPr>
        <w:t xml:space="preserve">Forme passive – Gargantua reste un </w:t>
      </w:r>
      <w:r w:rsidR="00445521" w:rsidRPr="00E1552F">
        <w:rPr>
          <w:lang w:val="fr-FR"/>
        </w:rPr>
        <w:t>élève</w:t>
      </w:r>
      <w:r w:rsidRPr="00E1552F">
        <w:rPr>
          <w:lang w:val="fr-FR"/>
        </w:rPr>
        <w:t xml:space="preserve">, </w:t>
      </w:r>
      <w:r w:rsidR="007A755E" w:rsidRPr="00E1552F">
        <w:rPr>
          <w:lang w:val="fr-FR"/>
        </w:rPr>
        <w:t>“</w:t>
      </w:r>
      <w:r w:rsidRPr="00E1552F">
        <w:rPr>
          <w:lang w:val="fr-FR"/>
        </w:rPr>
        <w:t>apprêté</w:t>
      </w:r>
      <w:r w:rsidR="007A755E" w:rsidRPr="00E1552F">
        <w:rPr>
          <w:lang w:val="fr-FR"/>
        </w:rPr>
        <w:t>”</w:t>
      </w:r>
      <w:r w:rsidRPr="00E1552F">
        <w:rPr>
          <w:lang w:val="fr-FR"/>
        </w:rPr>
        <w:t>. Accumulation d’actions faites sur lui</w:t>
      </w:r>
      <w:r w:rsidR="007A755E" w:rsidRPr="00E1552F">
        <w:rPr>
          <w:lang w:val="fr-FR"/>
        </w:rPr>
        <w:t>: “</w:t>
      </w:r>
      <w:r w:rsidR="007A755E" w:rsidRPr="00E1552F">
        <w:rPr>
          <w:lang w:val="fr-FR"/>
        </w:rPr>
        <w:t>habillé, peigné, coiffé, apprêté et parfumé</w:t>
      </w:r>
      <w:r w:rsidR="007A755E" w:rsidRPr="00E1552F">
        <w:rPr>
          <w:lang w:val="fr-FR"/>
        </w:rPr>
        <w:t>”</w:t>
      </w:r>
      <w:r w:rsidRPr="00E1552F">
        <w:rPr>
          <w:lang w:val="fr-FR"/>
        </w:rPr>
        <w:t xml:space="preserve">. Aide constante, il </w:t>
      </w:r>
      <w:r w:rsidR="007A755E" w:rsidRPr="00E1552F">
        <w:rPr>
          <w:lang w:val="fr-FR"/>
        </w:rPr>
        <w:t xml:space="preserve">ne </w:t>
      </w:r>
      <w:r w:rsidRPr="00E1552F">
        <w:rPr>
          <w:lang w:val="fr-FR"/>
        </w:rPr>
        <w:t xml:space="preserve">fait rien par </w:t>
      </w:r>
      <w:r w:rsidR="00445521" w:rsidRPr="00E1552F">
        <w:rPr>
          <w:lang w:val="fr-FR"/>
        </w:rPr>
        <w:t>lui-même</w:t>
      </w:r>
      <w:r w:rsidRPr="00E1552F">
        <w:rPr>
          <w:lang w:val="fr-FR"/>
        </w:rPr>
        <w:t xml:space="preserve"> (emploi de “ on”). Notion de </w:t>
      </w:r>
      <w:r w:rsidR="00445521" w:rsidRPr="00E1552F">
        <w:rPr>
          <w:lang w:val="fr-FR"/>
        </w:rPr>
        <w:t>répétition</w:t>
      </w:r>
      <w:r w:rsidRPr="00E1552F">
        <w:rPr>
          <w:lang w:val="fr-FR"/>
        </w:rPr>
        <w:t xml:space="preserve">, </w:t>
      </w:r>
      <w:r w:rsidR="00445521" w:rsidRPr="00E1552F">
        <w:rPr>
          <w:lang w:val="fr-FR"/>
        </w:rPr>
        <w:t>mémorisation</w:t>
      </w:r>
      <w:r w:rsidRPr="00E1552F">
        <w:rPr>
          <w:lang w:val="fr-FR"/>
        </w:rPr>
        <w:t xml:space="preserve"> dans </w:t>
      </w:r>
      <w:bookmarkEnd w:id="0"/>
      <w:r w:rsidRPr="00E1552F">
        <w:rPr>
          <w:lang w:val="fr-FR"/>
        </w:rPr>
        <w:t>l’</w:t>
      </w:r>
      <w:r w:rsidR="00445521" w:rsidRPr="00E1552F">
        <w:rPr>
          <w:lang w:val="fr-FR"/>
        </w:rPr>
        <w:t>éducation</w:t>
      </w:r>
      <w:r w:rsidRPr="00E1552F">
        <w:rPr>
          <w:lang w:val="fr-FR"/>
        </w:rPr>
        <w:t xml:space="preserve"> comme une constante. Tous les instants</w:t>
      </w:r>
      <w:r w:rsidR="007A755E" w:rsidRPr="00E1552F">
        <w:rPr>
          <w:lang w:val="fr-FR"/>
        </w:rPr>
        <w:t xml:space="preserve"> sont</w:t>
      </w:r>
      <w:r w:rsidRPr="00E1552F">
        <w:rPr>
          <w:lang w:val="fr-FR"/>
        </w:rPr>
        <w:t xml:space="preserve"> utilis</w:t>
      </w:r>
      <w:r w:rsidR="00445521" w:rsidRPr="00E1552F">
        <w:rPr>
          <w:lang w:val="fr-FR"/>
        </w:rPr>
        <w:t>é</w:t>
      </w:r>
      <w:r w:rsidRPr="00E1552F">
        <w:rPr>
          <w:lang w:val="fr-FR"/>
        </w:rPr>
        <w:t>s pour l’</w:t>
      </w:r>
      <w:r w:rsidR="00445521" w:rsidRPr="00E1552F">
        <w:rPr>
          <w:lang w:val="fr-FR"/>
        </w:rPr>
        <w:t>éducation</w:t>
      </w:r>
      <w:r w:rsidRPr="00E1552F">
        <w:rPr>
          <w:lang w:val="fr-FR"/>
        </w:rPr>
        <w:t xml:space="preserve">. </w:t>
      </w:r>
      <w:r w:rsidR="00445521" w:rsidRPr="00E1552F">
        <w:rPr>
          <w:lang w:val="fr-FR"/>
        </w:rPr>
        <w:t>Expérience</w:t>
      </w:r>
      <w:r w:rsidRPr="00E1552F">
        <w:rPr>
          <w:lang w:val="fr-FR"/>
        </w:rPr>
        <w:t xml:space="preserve"> </w:t>
      </w:r>
      <w:r w:rsidR="007A755E" w:rsidRPr="00E1552F">
        <w:rPr>
          <w:lang w:val="fr-FR"/>
        </w:rPr>
        <w:t xml:space="preserve">vue </w:t>
      </w:r>
      <w:r w:rsidRPr="00E1552F">
        <w:rPr>
          <w:lang w:val="fr-FR"/>
        </w:rPr>
        <w:t xml:space="preserve">de la </w:t>
      </w:r>
      <w:r w:rsidR="00445521" w:rsidRPr="00E1552F">
        <w:rPr>
          <w:lang w:val="fr-FR"/>
        </w:rPr>
        <w:t>première</w:t>
      </w:r>
      <w:r w:rsidRPr="00E1552F">
        <w:rPr>
          <w:lang w:val="fr-FR"/>
        </w:rPr>
        <w:t xml:space="preserve"> phrase </w:t>
      </w:r>
      <w:r w:rsidR="007A755E" w:rsidRPr="00E1552F">
        <w:rPr>
          <w:lang w:val="fr-FR"/>
        </w:rPr>
        <w:t>est</w:t>
      </w:r>
      <w:r w:rsidRPr="00E1552F">
        <w:rPr>
          <w:lang w:val="fr-FR"/>
        </w:rPr>
        <w:t xml:space="preserve"> </w:t>
      </w:r>
      <w:r w:rsidR="00445521" w:rsidRPr="00E1552F">
        <w:rPr>
          <w:lang w:val="fr-FR"/>
        </w:rPr>
        <w:t>complétée</w:t>
      </w:r>
      <w:r w:rsidRPr="00E1552F">
        <w:rPr>
          <w:lang w:val="fr-FR"/>
        </w:rPr>
        <w:t xml:space="preserve"> par l</w:t>
      </w:r>
      <w:r w:rsidR="007A755E" w:rsidRPr="00E1552F">
        <w:rPr>
          <w:lang w:val="fr-FR"/>
        </w:rPr>
        <w:t>a</w:t>
      </w:r>
      <w:r w:rsidRPr="00E1552F">
        <w:rPr>
          <w:lang w:val="fr-FR"/>
        </w:rPr>
        <w:t xml:space="preserve"> </w:t>
      </w:r>
      <w:r w:rsidR="00445521" w:rsidRPr="00E1552F">
        <w:rPr>
          <w:lang w:val="fr-FR"/>
        </w:rPr>
        <w:t>leçon</w:t>
      </w:r>
      <w:r w:rsidR="007A755E" w:rsidRPr="00E1552F">
        <w:rPr>
          <w:lang w:val="fr-FR"/>
        </w:rPr>
        <w:t xml:space="preserve"> théorique. </w:t>
      </w:r>
    </w:p>
    <w:p w14:paraId="4478064F" w14:textId="062854B7" w:rsidR="00BF51E4" w:rsidRPr="00E1552F" w:rsidRDefault="00BF51E4" w:rsidP="00BF51E4">
      <w:pPr>
        <w:pStyle w:val="Paragraphedeliste"/>
        <w:numPr>
          <w:ilvl w:val="0"/>
          <w:numId w:val="1"/>
        </w:numPr>
        <w:rPr>
          <w:lang w:val="fr-FR"/>
        </w:rPr>
      </w:pPr>
      <w:r w:rsidRPr="00E1552F">
        <w:rPr>
          <w:lang w:val="fr-FR"/>
        </w:rPr>
        <w:t xml:space="preserve">Changement vers une phrase active, emploi du pronom “ </w:t>
      </w:r>
      <w:r w:rsidR="00445521" w:rsidRPr="00E1552F">
        <w:rPr>
          <w:lang w:val="fr-FR"/>
        </w:rPr>
        <w:t>lui-même</w:t>
      </w:r>
      <w:r w:rsidRPr="00E1552F">
        <w:rPr>
          <w:lang w:val="fr-FR"/>
        </w:rPr>
        <w:t>”. Montre l’engagement personnel de l’</w:t>
      </w:r>
      <w:r w:rsidR="00445521" w:rsidRPr="00E1552F">
        <w:rPr>
          <w:lang w:val="fr-FR"/>
        </w:rPr>
        <w:t>élève</w:t>
      </w:r>
      <w:r w:rsidRPr="00E1552F">
        <w:rPr>
          <w:lang w:val="fr-FR"/>
        </w:rPr>
        <w:t xml:space="preserve">, </w:t>
      </w:r>
      <w:r w:rsidR="00445521" w:rsidRPr="00E1552F">
        <w:rPr>
          <w:lang w:val="fr-FR"/>
        </w:rPr>
        <w:t>mémorisation</w:t>
      </w:r>
      <w:r w:rsidRPr="00E1552F">
        <w:rPr>
          <w:lang w:val="fr-FR"/>
        </w:rPr>
        <w:t xml:space="preserve"> scolaire </w:t>
      </w:r>
      <w:r w:rsidR="00445521" w:rsidRPr="00E1552F">
        <w:rPr>
          <w:lang w:val="fr-FR"/>
        </w:rPr>
        <w:t>présente</w:t>
      </w:r>
      <w:r w:rsidRPr="00E1552F">
        <w:rPr>
          <w:lang w:val="fr-FR"/>
        </w:rPr>
        <w:t xml:space="preserve">. La conjonction de coordination “ et” vient </w:t>
      </w:r>
      <w:r w:rsidR="00445521" w:rsidRPr="00E1552F">
        <w:rPr>
          <w:lang w:val="fr-FR"/>
        </w:rPr>
        <w:t>réunir</w:t>
      </w:r>
      <w:r w:rsidRPr="00E1552F">
        <w:rPr>
          <w:lang w:val="fr-FR"/>
        </w:rPr>
        <w:t xml:space="preserve"> l’aspect </w:t>
      </w:r>
      <w:r w:rsidR="00445521" w:rsidRPr="00E1552F">
        <w:rPr>
          <w:lang w:val="fr-FR"/>
        </w:rPr>
        <w:t>théorique</w:t>
      </w:r>
      <w:r w:rsidRPr="00E1552F">
        <w:rPr>
          <w:lang w:val="fr-FR"/>
        </w:rPr>
        <w:t xml:space="preserve"> et l’aspect pratique(explication des exemples pratiques) de l’</w:t>
      </w:r>
      <w:r w:rsidR="00445521" w:rsidRPr="00E1552F">
        <w:rPr>
          <w:lang w:val="fr-FR"/>
        </w:rPr>
        <w:t>éducation</w:t>
      </w:r>
      <w:r w:rsidRPr="00E1552F">
        <w:rPr>
          <w:lang w:val="fr-FR"/>
        </w:rPr>
        <w:t xml:space="preserve"> de Gargantua.</w:t>
      </w:r>
      <w:r w:rsidR="00090413" w:rsidRPr="00E1552F">
        <w:rPr>
          <w:lang w:val="fr-FR"/>
        </w:rPr>
        <w:t xml:space="preserve"> La </w:t>
      </w:r>
      <w:r w:rsidR="007A755E" w:rsidRPr="00E1552F">
        <w:rPr>
          <w:lang w:val="fr-FR"/>
        </w:rPr>
        <w:t>“</w:t>
      </w:r>
      <w:r w:rsidR="00090413" w:rsidRPr="00E1552F">
        <w:rPr>
          <w:lang w:val="fr-FR"/>
        </w:rPr>
        <w:t>condition humaine</w:t>
      </w:r>
      <w:r w:rsidR="007A755E" w:rsidRPr="00E1552F">
        <w:rPr>
          <w:lang w:val="fr-FR"/>
        </w:rPr>
        <w:t>”</w:t>
      </w:r>
      <w:r w:rsidR="00090413" w:rsidRPr="00E1552F">
        <w:rPr>
          <w:lang w:val="fr-FR"/>
        </w:rPr>
        <w:t xml:space="preserve"> – concept philosophique qui fait </w:t>
      </w:r>
      <w:r w:rsidR="00445521" w:rsidRPr="00E1552F">
        <w:rPr>
          <w:lang w:val="fr-FR"/>
        </w:rPr>
        <w:t>référence</w:t>
      </w:r>
      <w:r w:rsidR="00090413" w:rsidRPr="00E1552F">
        <w:rPr>
          <w:lang w:val="fr-FR"/>
        </w:rPr>
        <w:t xml:space="preserve"> </w:t>
      </w:r>
      <w:r w:rsidR="00445521" w:rsidRPr="00E1552F">
        <w:rPr>
          <w:lang w:val="fr-FR"/>
        </w:rPr>
        <w:t>à</w:t>
      </w:r>
      <w:r w:rsidR="00090413" w:rsidRPr="00E1552F">
        <w:rPr>
          <w:lang w:val="fr-FR"/>
        </w:rPr>
        <w:t xml:space="preserve"> la </w:t>
      </w:r>
      <w:r w:rsidR="00445521" w:rsidRPr="00E1552F">
        <w:rPr>
          <w:lang w:val="fr-FR"/>
        </w:rPr>
        <w:t>réflexion</w:t>
      </w:r>
      <w:r w:rsidR="00090413" w:rsidRPr="00E1552F">
        <w:rPr>
          <w:lang w:val="fr-FR"/>
        </w:rPr>
        <w:t>, questionnement de la vie et du devenir de l’humain.  “Poursuivre ce propos” – discussion sur la condition humaine, on passe à l</w:t>
      </w:r>
      <w:r w:rsidR="007A755E" w:rsidRPr="00E1552F">
        <w:rPr>
          <w:lang w:val="fr-FR"/>
        </w:rPr>
        <w:t xml:space="preserve">a discussion </w:t>
      </w:r>
      <w:r w:rsidR="00090413" w:rsidRPr="00E1552F">
        <w:rPr>
          <w:lang w:val="fr-FR"/>
        </w:rPr>
        <w:t>philosophi</w:t>
      </w:r>
      <w:r w:rsidR="007A755E" w:rsidRPr="00E1552F">
        <w:rPr>
          <w:lang w:val="fr-FR"/>
        </w:rPr>
        <w:t>que</w:t>
      </w:r>
      <w:r w:rsidR="00090413" w:rsidRPr="00E1552F">
        <w:rPr>
          <w:lang w:val="fr-FR"/>
        </w:rPr>
        <w:t xml:space="preserve">. Cela </w:t>
      </w:r>
      <w:r w:rsidR="00445521" w:rsidRPr="00E1552F">
        <w:rPr>
          <w:lang w:val="fr-FR"/>
        </w:rPr>
        <w:t>prouve</w:t>
      </w:r>
      <w:r w:rsidR="00090413" w:rsidRPr="00E1552F">
        <w:rPr>
          <w:lang w:val="fr-FR"/>
        </w:rPr>
        <w:t xml:space="preserve"> la souplesse de l’enseignement en fonction de l’élève. </w:t>
      </w:r>
    </w:p>
    <w:p w14:paraId="0C8C6C73" w14:textId="77777777" w:rsidR="00A04B10" w:rsidRPr="00E1552F" w:rsidRDefault="00A04B10" w:rsidP="006C7735">
      <w:pPr>
        <w:rPr>
          <w:lang w:val="fr-FR"/>
        </w:rPr>
      </w:pPr>
    </w:p>
    <w:p w14:paraId="7E67C58F" w14:textId="7A33810C" w:rsidR="00A04B10" w:rsidRPr="00E1552F" w:rsidRDefault="00A04B10" w:rsidP="00E1552F">
      <w:pPr>
        <w:rPr>
          <w:b/>
          <w:bCs/>
          <w:lang w:val="fr-FR"/>
        </w:rPr>
      </w:pPr>
      <w:r w:rsidRPr="00E1552F">
        <w:rPr>
          <w:b/>
          <w:bCs/>
          <w:lang w:val="fr-FR"/>
        </w:rPr>
        <w:t>AXE 2 –  Esprit saint dans un corps sain (</w:t>
      </w:r>
      <w:r w:rsidR="006C7735" w:rsidRPr="00E1552F">
        <w:rPr>
          <w:b/>
          <w:bCs/>
          <w:lang w:val="fr-FR"/>
        </w:rPr>
        <w:t>Ensuite</w:t>
      </w:r>
      <w:r w:rsidRPr="00E1552F">
        <w:rPr>
          <w:b/>
          <w:bCs/>
          <w:lang w:val="fr-FR"/>
        </w:rPr>
        <w:t xml:space="preserve">/ </w:t>
      </w:r>
      <w:r w:rsidR="00A12735" w:rsidRPr="00E1552F">
        <w:rPr>
          <w:b/>
          <w:bCs/>
          <w:lang w:val="fr-FR"/>
        </w:rPr>
        <w:t>leçon)</w:t>
      </w:r>
    </w:p>
    <w:p w14:paraId="5120D911" w14:textId="13FB448C" w:rsidR="006C7735" w:rsidRPr="00E1552F" w:rsidRDefault="006C7735" w:rsidP="00A04B10">
      <w:pPr>
        <w:pStyle w:val="Paragraphedeliste"/>
        <w:numPr>
          <w:ilvl w:val="0"/>
          <w:numId w:val="1"/>
        </w:numPr>
        <w:rPr>
          <w:lang w:val="fr-FR"/>
        </w:rPr>
      </w:pPr>
      <w:r w:rsidRPr="00E1552F">
        <w:rPr>
          <w:lang w:val="fr-FR"/>
        </w:rPr>
        <w:t xml:space="preserve">Attitude passive, mémorisation auditive (faire la lecture). </w:t>
      </w:r>
    </w:p>
    <w:p w14:paraId="6BB08E5F" w14:textId="692BA91C" w:rsidR="000B454D" w:rsidRPr="00E1552F" w:rsidRDefault="00A04B10" w:rsidP="006C7735">
      <w:pPr>
        <w:pStyle w:val="Paragraphedeliste"/>
        <w:numPr>
          <w:ilvl w:val="0"/>
          <w:numId w:val="1"/>
        </w:numPr>
        <w:rPr>
          <w:lang w:val="fr-FR"/>
        </w:rPr>
      </w:pPr>
      <w:r w:rsidRPr="00E1552F">
        <w:rPr>
          <w:lang w:val="fr-FR"/>
        </w:rPr>
        <w:t xml:space="preserve">L’importance du sport, </w:t>
      </w:r>
      <w:r w:rsidR="008640B1" w:rsidRPr="00E1552F">
        <w:rPr>
          <w:lang w:val="fr-FR"/>
        </w:rPr>
        <w:t>description</w:t>
      </w:r>
      <w:r w:rsidRPr="00E1552F">
        <w:rPr>
          <w:lang w:val="fr-FR"/>
        </w:rPr>
        <w:t xml:space="preserve"> en </w:t>
      </w:r>
      <w:r w:rsidR="00445521" w:rsidRPr="00E1552F">
        <w:rPr>
          <w:lang w:val="fr-FR"/>
        </w:rPr>
        <w:t>détail</w:t>
      </w:r>
      <w:r w:rsidR="008640B1" w:rsidRPr="00E1552F">
        <w:rPr>
          <w:lang w:val="fr-FR"/>
        </w:rPr>
        <w:t>:</w:t>
      </w:r>
      <w:r w:rsidRPr="00E1552F">
        <w:rPr>
          <w:lang w:val="fr-FR"/>
        </w:rPr>
        <w:t xml:space="preserve"> on fait l’éloge du sport dans l’éducation. Champ lexical du sport, des jeux précis (balle, </w:t>
      </w:r>
      <w:r w:rsidR="008640B1" w:rsidRPr="00E1552F">
        <w:rPr>
          <w:lang w:val="fr-FR"/>
        </w:rPr>
        <w:t>à</w:t>
      </w:r>
      <w:r w:rsidRPr="00E1552F">
        <w:rPr>
          <w:lang w:val="fr-FR"/>
        </w:rPr>
        <w:t xml:space="preserve"> la paume, au ballon </w:t>
      </w:r>
      <w:r w:rsidR="008640B1" w:rsidRPr="00E1552F">
        <w:rPr>
          <w:lang w:val="fr-FR"/>
        </w:rPr>
        <w:t>à</w:t>
      </w:r>
      <w:r w:rsidRPr="00E1552F">
        <w:rPr>
          <w:lang w:val="fr-FR"/>
        </w:rPr>
        <w:t xml:space="preserve"> trois…) </w:t>
      </w:r>
      <w:r w:rsidR="000B454D" w:rsidRPr="00E1552F">
        <w:rPr>
          <w:lang w:val="fr-FR"/>
        </w:rPr>
        <w:t xml:space="preserve">permettant de s’amuser. Notion de partage( sports </w:t>
      </w:r>
      <w:r w:rsidR="00445521" w:rsidRPr="00E1552F">
        <w:rPr>
          <w:lang w:val="fr-FR"/>
        </w:rPr>
        <w:t>à</w:t>
      </w:r>
      <w:r w:rsidR="000B454D" w:rsidRPr="00E1552F">
        <w:rPr>
          <w:lang w:val="fr-FR"/>
        </w:rPr>
        <w:t xml:space="preserve"> faire </w:t>
      </w:r>
      <w:r w:rsidR="00445521" w:rsidRPr="00E1552F">
        <w:rPr>
          <w:lang w:val="fr-FR"/>
        </w:rPr>
        <w:t>à</w:t>
      </w:r>
      <w:r w:rsidR="000B454D" w:rsidRPr="00E1552F">
        <w:rPr>
          <w:lang w:val="fr-FR"/>
        </w:rPr>
        <w:t xml:space="preserve"> deux) sous forme de l’accumulation. </w:t>
      </w:r>
      <w:r w:rsidR="00445521" w:rsidRPr="00E1552F">
        <w:rPr>
          <w:lang w:val="fr-FR"/>
        </w:rPr>
        <w:t>Même</w:t>
      </w:r>
      <w:r w:rsidR="000B454D" w:rsidRPr="00E1552F">
        <w:rPr>
          <w:lang w:val="fr-FR"/>
        </w:rPr>
        <w:t xml:space="preserve"> verbe utilis</w:t>
      </w:r>
      <w:r w:rsidR="00445521" w:rsidRPr="00E1552F">
        <w:rPr>
          <w:lang w:val="fr-FR"/>
        </w:rPr>
        <w:t>é</w:t>
      </w:r>
      <w:r w:rsidR="000B454D" w:rsidRPr="00E1552F">
        <w:rPr>
          <w:lang w:val="fr-FR"/>
        </w:rPr>
        <w:t xml:space="preserve"> sous forme de participe </w:t>
      </w:r>
      <w:r w:rsidR="00445521" w:rsidRPr="00E1552F">
        <w:rPr>
          <w:lang w:val="fr-FR"/>
        </w:rPr>
        <w:t>présent</w:t>
      </w:r>
      <w:r w:rsidR="000B454D" w:rsidRPr="00E1552F">
        <w:rPr>
          <w:lang w:val="fr-FR"/>
        </w:rPr>
        <w:t xml:space="preserve">, puis sous forme de plus-que-parfait (effet chronologique, on s’exerce de la </w:t>
      </w:r>
      <w:r w:rsidR="00445521" w:rsidRPr="00E1552F">
        <w:rPr>
          <w:lang w:val="fr-FR"/>
        </w:rPr>
        <w:t>même</w:t>
      </w:r>
      <w:r w:rsidR="000B454D" w:rsidRPr="00E1552F">
        <w:rPr>
          <w:lang w:val="fr-FR"/>
        </w:rPr>
        <w:t xml:space="preserve"> </w:t>
      </w:r>
      <w:r w:rsidR="00445521" w:rsidRPr="00E1552F">
        <w:rPr>
          <w:lang w:val="fr-FR"/>
        </w:rPr>
        <w:t>manière</w:t>
      </w:r>
      <w:r w:rsidR="000B454D" w:rsidRPr="00E1552F">
        <w:rPr>
          <w:lang w:val="fr-FR"/>
        </w:rPr>
        <w:t xml:space="preserve">, l’auteur met </w:t>
      </w:r>
      <w:r w:rsidR="00445521" w:rsidRPr="00E1552F">
        <w:rPr>
          <w:lang w:val="fr-FR"/>
        </w:rPr>
        <w:t>sur le</w:t>
      </w:r>
      <w:r w:rsidR="000B454D" w:rsidRPr="00E1552F">
        <w:rPr>
          <w:lang w:val="fr-FR"/>
        </w:rPr>
        <w:t xml:space="preserve"> </w:t>
      </w:r>
      <w:r w:rsidR="00445521" w:rsidRPr="00E1552F">
        <w:rPr>
          <w:lang w:val="fr-FR"/>
        </w:rPr>
        <w:t>même</w:t>
      </w:r>
      <w:r w:rsidR="000B454D" w:rsidRPr="00E1552F">
        <w:rPr>
          <w:lang w:val="fr-FR"/>
        </w:rPr>
        <w:t xml:space="preserve"> plan le corps et l’esprit); </w:t>
      </w:r>
      <w:r w:rsidR="008640B1" w:rsidRPr="00E1552F">
        <w:rPr>
          <w:lang w:val="fr-FR"/>
        </w:rPr>
        <w:t>“</w:t>
      </w:r>
      <w:r w:rsidR="00445521" w:rsidRPr="00E1552F">
        <w:rPr>
          <w:lang w:val="fr-FR"/>
        </w:rPr>
        <w:t>élégamment</w:t>
      </w:r>
      <w:r w:rsidR="008640B1" w:rsidRPr="00E1552F">
        <w:rPr>
          <w:lang w:val="fr-FR"/>
        </w:rPr>
        <w:t>”</w:t>
      </w:r>
      <w:r w:rsidR="000B454D" w:rsidRPr="00E1552F">
        <w:rPr>
          <w:lang w:val="fr-FR"/>
        </w:rPr>
        <w:t xml:space="preserve"> – adverbe de manière</w:t>
      </w:r>
      <w:r w:rsidR="008640B1" w:rsidRPr="00E1552F">
        <w:rPr>
          <w:lang w:val="fr-FR"/>
        </w:rPr>
        <w:t>.</w:t>
      </w:r>
    </w:p>
    <w:p w14:paraId="6F52CFB7" w14:textId="681E448E" w:rsidR="00C00B8C" w:rsidRPr="00E1552F" w:rsidRDefault="000B454D" w:rsidP="00C00B8C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>“</w:t>
      </w:r>
      <w:r w:rsidR="008640B1" w:rsidRPr="00E1552F">
        <w:rPr>
          <w:rFonts w:asciiTheme="minorHAnsi" w:eastAsiaTheme="minorHAnsi" w:hAnsiTheme="minorHAnsi" w:cstheme="minorBidi"/>
          <w:lang w:val="fr-FR"/>
        </w:rPr>
        <w:t>l</w:t>
      </w:r>
      <w:r w:rsidRPr="00E1552F">
        <w:rPr>
          <w:rFonts w:asciiTheme="minorHAnsi" w:eastAsiaTheme="minorHAnsi" w:hAnsiTheme="minorHAnsi" w:cstheme="minorBidi"/>
          <w:lang w:val="fr-FR"/>
        </w:rPr>
        <w:t xml:space="preserve">iberté” – attribut du sujet des </w:t>
      </w:r>
      <w:r w:rsidR="008640B1" w:rsidRPr="00E1552F">
        <w:rPr>
          <w:rFonts w:asciiTheme="minorHAnsi" w:eastAsiaTheme="minorHAnsi" w:hAnsiTheme="minorHAnsi" w:cstheme="minorBidi"/>
          <w:lang w:val="fr-FR"/>
        </w:rPr>
        <w:t>“</w:t>
      </w:r>
      <w:r w:rsidRPr="00E1552F">
        <w:rPr>
          <w:rFonts w:asciiTheme="minorHAnsi" w:eastAsiaTheme="minorHAnsi" w:hAnsiTheme="minorHAnsi" w:cstheme="minorBidi"/>
          <w:lang w:val="fr-FR"/>
        </w:rPr>
        <w:t>jeux</w:t>
      </w:r>
      <w:r w:rsidR="008640B1" w:rsidRPr="00E1552F">
        <w:rPr>
          <w:rFonts w:asciiTheme="minorHAnsi" w:eastAsiaTheme="minorHAnsi" w:hAnsiTheme="minorHAnsi" w:cstheme="minorBidi"/>
          <w:lang w:val="fr-FR"/>
        </w:rPr>
        <w:t>”</w:t>
      </w:r>
      <w:r w:rsidRPr="00E1552F">
        <w:rPr>
          <w:rFonts w:asciiTheme="minorHAnsi" w:eastAsiaTheme="minorHAnsi" w:hAnsiTheme="minorHAnsi" w:cstheme="minorBidi"/>
          <w:lang w:val="fr-FR"/>
        </w:rPr>
        <w:t xml:space="preserve">, </w:t>
      </w:r>
      <w:r w:rsidR="00445521" w:rsidRPr="00E1552F">
        <w:rPr>
          <w:rFonts w:asciiTheme="minorHAnsi" w:eastAsiaTheme="minorHAnsi" w:hAnsiTheme="minorHAnsi" w:cstheme="minorBidi"/>
          <w:lang w:val="fr-FR"/>
        </w:rPr>
        <w:t>négation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absolue (</w:t>
      </w:r>
      <w:r w:rsidR="008640B1" w:rsidRPr="00E1552F">
        <w:rPr>
          <w:rFonts w:asciiTheme="minorHAnsi" w:eastAsiaTheme="minorHAnsi" w:hAnsiTheme="minorHAnsi" w:cstheme="minorBidi"/>
          <w:lang w:val="fr-FR"/>
        </w:rPr>
        <w:t>“</w:t>
      </w:r>
      <w:r w:rsidRPr="00E1552F">
        <w:rPr>
          <w:rFonts w:asciiTheme="minorHAnsi" w:eastAsiaTheme="minorHAnsi" w:hAnsiTheme="minorHAnsi" w:cstheme="minorBidi"/>
          <w:lang w:val="fr-FR"/>
        </w:rPr>
        <w:t>n’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étaient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que</w:t>
      </w:r>
      <w:r w:rsidR="008640B1" w:rsidRPr="00E1552F">
        <w:rPr>
          <w:rFonts w:asciiTheme="minorHAnsi" w:eastAsiaTheme="minorHAnsi" w:hAnsiTheme="minorHAnsi" w:cstheme="minorBidi"/>
          <w:lang w:val="fr-FR"/>
        </w:rPr>
        <w:t>”</w:t>
      </w:r>
      <w:r w:rsidRPr="00E1552F">
        <w:rPr>
          <w:rFonts w:asciiTheme="minorHAnsi" w:eastAsiaTheme="minorHAnsi" w:hAnsiTheme="minorHAnsi" w:cstheme="minorBidi"/>
          <w:lang w:val="fr-FR"/>
        </w:rPr>
        <w:t xml:space="preserve">), </w:t>
      </w:r>
      <w:r w:rsidR="00C00B8C" w:rsidRPr="00E1552F">
        <w:rPr>
          <w:rFonts w:asciiTheme="minorHAnsi" w:eastAsiaTheme="minorHAnsi" w:hAnsiTheme="minorHAnsi" w:cstheme="minorBidi"/>
          <w:lang w:val="fr-FR"/>
        </w:rPr>
        <w:t xml:space="preserve">“quand il leur plaisait” – proposition subordonnée circonstancielle de temps insiste sur le plaisir, “quand la sueur leur coulait par le corps ou qu'ils ressentaient autrement la fatigue” - deux propositions subordonnées circonstancielles de temps </w:t>
      </w:r>
      <w:r w:rsidR="00445521" w:rsidRPr="00E1552F">
        <w:rPr>
          <w:rFonts w:asciiTheme="minorHAnsi" w:eastAsiaTheme="minorHAnsi" w:hAnsiTheme="minorHAnsi" w:cstheme="minorBidi"/>
          <w:lang w:val="fr-FR"/>
        </w:rPr>
        <w:t>liées</w:t>
      </w:r>
      <w:r w:rsidR="00C00B8C" w:rsidRPr="00E1552F">
        <w:rPr>
          <w:rFonts w:asciiTheme="minorHAnsi" w:eastAsiaTheme="minorHAnsi" w:hAnsiTheme="minorHAnsi" w:cstheme="minorBidi"/>
          <w:lang w:val="fr-FR"/>
        </w:rPr>
        <w:t xml:space="preserve"> par la conjonction de coordination “ou” , </w:t>
      </w:r>
      <w:r w:rsidR="00445521" w:rsidRPr="00E1552F">
        <w:rPr>
          <w:rFonts w:asciiTheme="minorHAnsi" w:eastAsiaTheme="minorHAnsi" w:hAnsiTheme="minorHAnsi" w:cstheme="minorBidi"/>
          <w:lang w:val="fr-FR"/>
        </w:rPr>
        <w:t>périphrase</w:t>
      </w:r>
      <w:r w:rsidR="00C00B8C" w:rsidRPr="00E1552F">
        <w:rPr>
          <w:rFonts w:asciiTheme="minorHAnsi" w:eastAsiaTheme="minorHAnsi" w:hAnsiTheme="minorHAnsi" w:cstheme="minorBidi"/>
          <w:lang w:val="fr-FR"/>
        </w:rPr>
        <w:t xml:space="preserve"> pour dire qu’ils sont </w:t>
      </w:r>
      <w:r w:rsidR="00445521" w:rsidRPr="00E1552F">
        <w:rPr>
          <w:rFonts w:asciiTheme="minorHAnsi" w:eastAsiaTheme="minorHAnsi" w:hAnsiTheme="minorHAnsi" w:cstheme="minorBidi"/>
          <w:lang w:val="fr-FR"/>
        </w:rPr>
        <w:t>épuisés</w:t>
      </w:r>
      <w:r w:rsidR="00C00B8C" w:rsidRPr="00E1552F">
        <w:rPr>
          <w:rFonts w:asciiTheme="minorHAnsi" w:eastAsiaTheme="minorHAnsi" w:hAnsiTheme="minorHAnsi" w:cstheme="minorBidi"/>
          <w:lang w:val="fr-FR"/>
        </w:rPr>
        <w:t xml:space="preserve">. </w:t>
      </w:r>
    </w:p>
    <w:p w14:paraId="56F78D66" w14:textId="361BD76C" w:rsidR="000B454D" w:rsidRPr="00E1552F" w:rsidRDefault="00C00B8C" w:rsidP="00C00B8C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lastRenderedPageBreak/>
        <w:t xml:space="preserve">“en se promenant doucement” – </w:t>
      </w:r>
      <w:r w:rsidR="00445521" w:rsidRPr="00E1552F">
        <w:rPr>
          <w:rFonts w:asciiTheme="minorHAnsi" w:eastAsiaTheme="minorHAnsi" w:hAnsiTheme="minorHAnsi" w:cstheme="minorBidi"/>
          <w:lang w:val="fr-FR"/>
        </w:rPr>
        <w:t>gérondif</w:t>
      </w:r>
      <w:r w:rsidRPr="00E1552F">
        <w:rPr>
          <w:rFonts w:asciiTheme="minorHAnsi" w:eastAsiaTheme="minorHAnsi" w:hAnsiTheme="minorHAnsi" w:cstheme="minorBidi"/>
          <w:lang w:val="fr-FR"/>
        </w:rPr>
        <w:t xml:space="preserve">, </w:t>
      </w:r>
      <w:r w:rsidR="00445521" w:rsidRPr="00E1552F">
        <w:rPr>
          <w:rFonts w:asciiTheme="minorHAnsi" w:eastAsiaTheme="minorHAnsi" w:hAnsiTheme="minorHAnsi" w:cstheme="minorBidi"/>
          <w:lang w:val="fr-FR"/>
        </w:rPr>
        <w:t>continuité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tranquille (</w:t>
      </w:r>
      <w:r w:rsidR="008640B1" w:rsidRPr="00E1552F">
        <w:rPr>
          <w:rFonts w:asciiTheme="minorHAnsi" w:eastAsiaTheme="minorHAnsi" w:hAnsiTheme="minorHAnsi" w:cstheme="minorBidi"/>
          <w:lang w:val="fr-FR"/>
        </w:rPr>
        <w:t>“</w:t>
      </w:r>
      <w:r w:rsidRPr="00E1552F">
        <w:rPr>
          <w:rFonts w:asciiTheme="minorHAnsi" w:eastAsiaTheme="minorHAnsi" w:hAnsiTheme="minorHAnsi" w:cstheme="minorBidi"/>
          <w:lang w:val="fr-FR"/>
        </w:rPr>
        <w:t>doucement</w:t>
      </w:r>
      <w:r w:rsidR="008640B1" w:rsidRPr="00E1552F">
        <w:rPr>
          <w:rFonts w:asciiTheme="minorHAnsi" w:eastAsiaTheme="minorHAnsi" w:hAnsiTheme="minorHAnsi" w:cstheme="minorBidi"/>
          <w:lang w:val="fr-FR"/>
        </w:rPr>
        <w:t>”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– adverbe de </w:t>
      </w:r>
      <w:r w:rsidR="00445521" w:rsidRPr="00E1552F">
        <w:rPr>
          <w:rFonts w:asciiTheme="minorHAnsi" w:eastAsiaTheme="minorHAnsi" w:hAnsiTheme="minorHAnsi" w:cstheme="minorBidi"/>
          <w:lang w:val="fr-FR"/>
        </w:rPr>
        <w:t>manière</w:t>
      </w:r>
      <w:r w:rsidRPr="00E1552F">
        <w:rPr>
          <w:rFonts w:asciiTheme="minorHAnsi" w:eastAsiaTheme="minorHAnsi" w:hAnsiTheme="minorHAnsi" w:cstheme="minorBidi"/>
          <w:lang w:val="fr-FR"/>
        </w:rPr>
        <w:t>) , promenade – fai</w:t>
      </w:r>
      <w:r w:rsidR="00445521" w:rsidRPr="00E1552F">
        <w:rPr>
          <w:rFonts w:asciiTheme="minorHAnsi" w:eastAsiaTheme="minorHAnsi" w:hAnsiTheme="minorHAnsi" w:cstheme="minorBidi"/>
          <w:lang w:val="fr-FR"/>
        </w:rPr>
        <w:t>t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</w:t>
      </w:r>
      <w:r w:rsidR="00445521" w:rsidRPr="00E1552F">
        <w:rPr>
          <w:rFonts w:asciiTheme="minorHAnsi" w:eastAsiaTheme="minorHAnsi" w:hAnsiTheme="minorHAnsi" w:cstheme="minorBidi"/>
          <w:lang w:val="fr-FR"/>
        </w:rPr>
        <w:t>référence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au mode de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éducation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physique, aussi de l’Antiquité</w:t>
      </w:r>
      <w:r w:rsidR="008640B1" w:rsidRPr="00E1552F">
        <w:rPr>
          <w:rFonts w:asciiTheme="minorHAnsi" w:eastAsiaTheme="minorHAnsi" w:hAnsiTheme="minorHAnsi" w:cstheme="minorBidi"/>
          <w:lang w:val="fr-FR"/>
        </w:rPr>
        <w:t>.</w:t>
      </w:r>
    </w:p>
    <w:p w14:paraId="629C12D3" w14:textId="0B3FEF22" w:rsidR="00B570D1" w:rsidRPr="00E1552F" w:rsidRDefault="00B570D1" w:rsidP="006C7735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Tous les moments de pause sont des moments </w:t>
      </w:r>
      <w:r w:rsidR="00445521" w:rsidRPr="00E1552F">
        <w:rPr>
          <w:rFonts w:asciiTheme="minorHAnsi" w:eastAsiaTheme="minorHAnsi" w:hAnsiTheme="minorHAnsi" w:cstheme="minorBidi"/>
          <w:lang w:val="fr-FR"/>
        </w:rPr>
        <w:t>privilégiés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</w:t>
      </w:r>
      <w:r w:rsidR="008640B1" w:rsidRPr="00E1552F">
        <w:rPr>
          <w:rFonts w:asciiTheme="minorHAnsi" w:eastAsiaTheme="minorHAnsi" w:hAnsiTheme="minorHAnsi" w:cstheme="minorBidi"/>
          <w:lang w:val="fr-FR"/>
        </w:rPr>
        <w:t>pour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l’apprentissage(</w:t>
      </w:r>
      <w:r w:rsidR="00445521" w:rsidRPr="00E1552F">
        <w:rPr>
          <w:rFonts w:asciiTheme="minorHAnsi" w:eastAsiaTheme="minorHAnsi" w:hAnsiTheme="minorHAnsi" w:cstheme="minorBidi"/>
          <w:lang w:val="fr-FR"/>
        </w:rPr>
        <w:t>gérondif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utilisé), partage dans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éducation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(“ils”), insistance sur la forme – la </w:t>
      </w:r>
      <w:r w:rsidR="00445521" w:rsidRPr="00E1552F">
        <w:rPr>
          <w:rFonts w:asciiTheme="minorHAnsi" w:eastAsiaTheme="minorHAnsi" w:hAnsiTheme="minorHAnsi" w:cstheme="minorBidi"/>
          <w:lang w:val="fr-FR"/>
        </w:rPr>
        <w:t>beauté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de la langue(</w:t>
      </w:r>
      <w:r w:rsidR="008640B1" w:rsidRPr="00E1552F">
        <w:rPr>
          <w:rFonts w:asciiTheme="minorHAnsi" w:eastAsiaTheme="minorHAnsi" w:hAnsiTheme="minorHAnsi" w:cstheme="minorBidi"/>
          <w:lang w:val="fr-FR"/>
        </w:rPr>
        <w:t>“</w:t>
      </w:r>
      <w:r w:rsidRPr="00E1552F">
        <w:rPr>
          <w:rFonts w:asciiTheme="minorHAnsi" w:eastAsiaTheme="minorHAnsi" w:hAnsiTheme="minorHAnsi" w:cstheme="minorBidi"/>
          <w:lang w:val="fr-FR"/>
        </w:rPr>
        <w:t>voix claire</w:t>
      </w:r>
      <w:r w:rsidR="008640B1" w:rsidRPr="00E1552F">
        <w:rPr>
          <w:rFonts w:asciiTheme="minorHAnsi" w:eastAsiaTheme="minorHAnsi" w:hAnsiTheme="minorHAnsi" w:cstheme="minorBidi"/>
          <w:lang w:val="fr-FR"/>
        </w:rPr>
        <w:t>”</w:t>
      </w:r>
      <w:r w:rsidRPr="00E1552F">
        <w:rPr>
          <w:rFonts w:asciiTheme="minorHAnsi" w:eastAsiaTheme="minorHAnsi" w:hAnsiTheme="minorHAnsi" w:cstheme="minorBidi"/>
          <w:lang w:val="fr-FR"/>
        </w:rPr>
        <w:t xml:space="preserve">, </w:t>
      </w:r>
      <w:r w:rsidR="008640B1" w:rsidRPr="00E1552F">
        <w:rPr>
          <w:rFonts w:asciiTheme="minorHAnsi" w:eastAsiaTheme="minorHAnsi" w:hAnsiTheme="minorHAnsi" w:cstheme="minorBidi"/>
          <w:lang w:val="fr-FR"/>
        </w:rPr>
        <w:t>“</w:t>
      </w:r>
      <w:r w:rsidRPr="00E1552F">
        <w:rPr>
          <w:rFonts w:asciiTheme="minorHAnsi" w:eastAsiaTheme="minorHAnsi" w:hAnsiTheme="minorHAnsi" w:cstheme="minorBidi"/>
          <w:lang w:val="fr-FR"/>
        </w:rPr>
        <w:t xml:space="preserve">belle </w:t>
      </w:r>
      <w:r w:rsidR="00445521" w:rsidRPr="00E1552F">
        <w:rPr>
          <w:rFonts w:asciiTheme="minorHAnsi" w:eastAsiaTheme="minorHAnsi" w:hAnsiTheme="minorHAnsi" w:cstheme="minorBidi"/>
          <w:lang w:val="fr-FR"/>
        </w:rPr>
        <w:t>élocution</w:t>
      </w:r>
      <w:r w:rsidR="008640B1" w:rsidRPr="00E1552F">
        <w:rPr>
          <w:rFonts w:asciiTheme="minorHAnsi" w:eastAsiaTheme="minorHAnsi" w:hAnsiTheme="minorHAnsi" w:cstheme="minorBidi"/>
          <w:lang w:val="fr-FR"/>
        </w:rPr>
        <w:t>”</w:t>
      </w:r>
      <w:r w:rsidRPr="00E1552F">
        <w:rPr>
          <w:rFonts w:asciiTheme="minorHAnsi" w:eastAsiaTheme="minorHAnsi" w:hAnsiTheme="minorHAnsi" w:cstheme="minorBidi"/>
          <w:lang w:val="fr-FR"/>
        </w:rPr>
        <w:t>)</w:t>
      </w:r>
      <w:r w:rsidR="008640B1" w:rsidRPr="00E1552F">
        <w:rPr>
          <w:rFonts w:asciiTheme="minorHAnsi" w:eastAsiaTheme="minorHAnsi" w:hAnsiTheme="minorHAnsi" w:cstheme="minorBidi"/>
          <w:lang w:val="fr-FR"/>
        </w:rPr>
        <w:t>.</w:t>
      </w:r>
    </w:p>
    <w:p w14:paraId="188B0A96" w14:textId="77777777" w:rsidR="00B570D1" w:rsidRPr="00E1552F" w:rsidRDefault="00B570D1" w:rsidP="00E155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lang w:val="fr-FR"/>
        </w:rPr>
      </w:pPr>
      <w:r w:rsidRPr="00E1552F">
        <w:rPr>
          <w:rFonts w:asciiTheme="minorHAnsi" w:eastAsiaTheme="minorHAnsi" w:hAnsiTheme="minorHAnsi" w:cstheme="minorBidi"/>
          <w:b/>
          <w:bCs/>
          <w:lang w:val="fr-FR"/>
        </w:rPr>
        <w:t>AXE 3 – Le banquet philosophique de Platon (cependant/retenu)</w:t>
      </w:r>
    </w:p>
    <w:p w14:paraId="2921DF7B" w14:textId="6FC874D9" w:rsidR="00FE21B9" w:rsidRPr="00E1552F" w:rsidRDefault="00FE21B9" w:rsidP="00E1552F">
      <w:pPr>
        <w:pStyle w:val="NormalWeb"/>
        <w:numPr>
          <w:ilvl w:val="0"/>
          <w:numId w:val="1"/>
        </w:numPr>
        <w:spacing w:before="0" w:beforeAutospacing="0"/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“cependant” – </w:t>
      </w:r>
      <w:r w:rsidR="00445521" w:rsidRPr="00E1552F">
        <w:rPr>
          <w:rFonts w:asciiTheme="minorHAnsi" w:eastAsiaTheme="minorHAnsi" w:hAnsiTheme="minorHAnsi" w:cstheme="minorBidi"/>
          <w:lang w:val="fr-FR"/>
        </w:rPr>
        <w:t>à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ce </w:t>
      </w:r>
      <w:r w:rsidR="00445521" w:rsidRPr="00E1552F">
        <w:rPr>
          <w:rFonts w:asciiTheme="minorHAnsi" w:eastAsiaTheme="minorHAnsi" w:hAnsiTheme="minorHAnsi" w:cstheme="minorBidi"/>
          <w:lang w:val="fr-FR"/>
        </w:rPr>
        <w:t>moment-là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(ce n’est pas un adverbe d’opposition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ici</w:t>
      </w:r>
      <w:r w:rsidRPr="00E1552F">
        <w:rPr>
          <w:rFonts w:asciiTheme="minorHAnsi" w:eastAsiaTheme="minorHAnsi" w:hAnsiTheme="minorHAnsi" w:cstheme="minorBidi"/>
          <w:lang w:val="fr-FR"/>
        </w:rPr>
        <w:t>), on peut s’interroger sur la notion de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appétit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du </w:t>
      </w:r>
      <w:r w:rsidR="00445521" w:rsidRPr="00E1552F">
        <w:rPr>
          <w:rFonts w:asciiTheme="minorHAnsi" w:eastAsiaTheme="minorHAnsi" w:hAnsiTheme="minorHAnsi" w:cstheme="minorBidi"/>
          <w:lang w:val="fr-FR"/>
        </w:rPr>
        <w:t>géant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quant </w:t>
      </w:r>
      <w:r w:rsidR="00634440" w:rsidRPr="00E1552F">
        <w:rPr>
          <w:rFonts w:asciiTheme="minorHAnsi" w:eastAsiaTheme="minorHAnsi" w:hAnsiTheme="minorHAnsi" w:cstheme="minorBidi"/>
          <w:lang w:val="fr-FR"/>
        </w:rPr>
        <w:t>à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l’usage de “Monsieur l’Appétit”,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éloge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parfait de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éducation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, tout se passe parfaitement, le degré de l’utopie de la </w:t>
      </w:r>
      <w:r w:rsidR="00445521" w:rsidRPr="00E1552F">
        <w:rPr>
          <w:rFonts w:asciiTheme="minorHAnsi" w:eastAsiaTheme="minorHAnsi" w:hAnsiTheme="minorHAnsi" w:cstheme="minorBidi"/>
          <w:lang w:val="fr-FR"/>
        </w:rPr>
        <w:t>temporalité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idéale – “juste au bon moment”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(notion du </w:t>
      </w:r>
      <w:proofErr w:type="spellStart"/>
      <w:r w:rsidR="00634440" w:rsidRPr="00E1552F">
        <w:rPr>
          <w:rFonts w:asciiTheme="minorHAnsi" w:eastAsiaTheme="minorHAnsi" w:hAnsiTheme="minorHAnsi" w:cstheme="minorBidi"/>
          <w:lang w:val="fr-FR"/>
        </w:rPr>
        <w:t>kaïros</w:t>
      </w:r>
      <w:proofErr w:type="spellEnd"/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grec).</w:t>
      </w:r>
    </w:p>
    <w:p w14:paraId="13873400" w14:textId="77777777" w:rsidR="00FE21B9" w:rsidRPr="00E1552F" w:rsidRDefault="00FE21B9" w:rsidP="00FE21B9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Interaction entre plaisir et savoir “plaisante histoire” et “gestes anciennes” – histoires d’exploits d’anciens héros/rois) ; “qu’il eût pris” – subjonctif plus-que-parfait </w:t>
      </w:r>
    </w:p>
    <w:p w14:paraId="44E28DF6" w14:textId="7C04862F" w:rsidR="001260F1" w:rsidRPr="00E1552F" w:rsidRDefault="001260F1" w:rsidP="00FE21B9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“si on le jugeait bon” – expression, usage de “on” implique la </w:t>
      </w:r>
      <w:r w:rsidR="00445521" w:rsidRPr="00E1552F">
        <w:rPr>
          <w:rFonts w:asciiTheme="minorHAnsi" w:eastAsiaTheme="minorHAnsi" w:hAnsiTheme="minorHAnsi" w:cstheme="minorBidi"/>
          <w:lang w:val="fr-FR"/>
        </w:rPr>
        <w:t>présence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d’un avis collectif, met presque au </w:t>
      </w:r>
      <w:r w:rsidR="00445521" w:rsidRPr="00E1552F">
        <w:rPr>
          <w:rFonts w:asciiTheme="minorHAnsi" w:eastAsiaTheme="minorHAnsi" w:hAnsiTheme="minorHAnsi" w:cstheme="minorBidi"/>
          <w:lang w:val="fr-FR"/>
        </w:rPr>
        <w:t>même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niveau le professeur et l’élève, “deviser” – conversation </w:t>
      </w:r>
      <w:r w:rsidR="00445521" w:rsidRPr="00E1552F">
        <w:rPr>
          <w:rFonts w:asciiTheme="minorHAnsi" w:eastAsiaTheme="minorHAnsi" w:hAnsiTheme="minorHAnsi" w:cstheme="minorBidi"/>
          <w:lang w:val="fr-FR"/>
        </w:rPr>
        <w:t>agréable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(joyeusement) et légère. Force du dialogue. “parlant” – le participe </w:t>
      </w:r>
      <w:r w:rsidR="00445521" w:rsidRPr="00E1552F">
        <w:rPr>
          <w:rFonts w:asciiTheme="minorHAnsi" w:eastAsiaTheme="minorHAnsi" w:hAnsiTheme="minorHAnsi" w:cstheme="minorBidi"/>
          <w:lang w:val="fr-FR"/>
        </w:rPr>
        <w:t>présent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marque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une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action inachevée qui dure longtemps (des vertus et </w:t>
      </w:r>
      <w:r w:rsidR="00445521" w:rsidRPr="00E1552F">
        <w:rPr>
          <w:rFonts w:asciiTheme="minorHAnsi" w:eastAsiaTheme="minorHAnsi" w:hAnsiTheme="minorHAnsi" w:cstheme="minorBidi"/>
          <w:lang w:val="fr-FR"/>
        </w:rPr>
        <w:t>propriétés</w:t>
      </w:r>
      <w:r w:rsidRPr="00E1552F">
        <w:rPr>
          <w:rFonts w:asciiTheme="minorHAnsi" w:eastAsiaTheme="minorHAnsi" w:hAnsiTheme="minorHAnsi" w:cstheme="minorBidi"/>
          <w:lang w:val="fr-FR"/>
        </w:rPr>
        <w:t>, de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efficacité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et de la nature – analyse scientifique 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de ce qui est bon pour le corps. Dimension biologique plus que gastronomique.) </w:t>
      </w:r>
      <w:r w:rsidR="00445521" w:rsidRPr="00E1552F">
        <w:rPr>
          <w:rFonts w:asciiTheme="minorHAnsi" w:eastAsiaTheme="minorHAnsi" w:hAnsiTheme="minorHAnsi" w:cstheme="minorBidi"/>
          <w:lang w:val="fr-FR"/>
        </w:rPr>
        <w:t>Enumération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des sujets de la conversation(les aliments).</w:t>
      </w:r>
    </w:p>
    <w:p w14:paraId="426CE56B" w14:textId="16E6BE22" w:rsidR="001260F1" w:rsidRPr="00E1552F" w:rsidRDefault="00BB5ECE" w:rsidP="00FE21B9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Accumulation des auteurs. L’aspect pratique va </w:t>
      </w:r>
      <w:r w:rsidR="00445521" w:rsidRPr="00E1552F">
        <w:rPr>
          <w:rFonts w:asciiTheme="minorHAnsi" w:eastAsiaTheme="minorHAnsi" w:hAnsiTheme="minorHAnsi" w:cstheme="minorBidi"/>
          <w:lang w:val="fr-FR"/>
        </w:rPr>
        <w:t>amener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Gargantua </w:t>
      </w:r>
      <w:r w:rsidR="00445521" w:rsidRPr="00E1552F">
        <w:rPr>
          <w:rFonts w:asciiTheme="minorHAnsi" w:eastAsiaTheme="minorHAnsi" w:hAnsiTheme="minorHAnsi" w:cstheme="minorBidi"/>
          <w:lang w:val="fr-FR"/>
        </w:rPr>
        <w:t>à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lire tous ces auteurs offrant une </w:t>
      </w:r>
      <w:r w:rsidR="00445521" w:rsidRPr="00E1552F">
        <w:rPr>
          <w:rFonts w:asciiTheme="minorHAnsi" w:eastAsiaTheme="minorHAnsi" w:hAnsiTheme="minorHAnsi" w:cstheme="minorBidi"/>
          <w:lang w:val="fr-FR"/>
        </w:rPr>
        <w:t>littérature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technique afin de se renseigner davantage, de s’enrichir </w:t>
      </w:r>
      <w:r w:rsidR="00445521" w:rsidRPr="00E1552F">
        <w:rPr>
          <w:rFonts w:asciiTheme="minorHAnsi" w:eastAsiaTheme="minorHAnsi" w:hAnsiTheme="minorHAnsi" w:cstheme="minorBidi"/>
          <w:lang w:val="fr-FR"/>
        </w:rPr>
        <w:t>intellectuellement</w:t>
      </w:r>
      <w:r w:rsidRPr="00E1552F">
        <w:rPr>
          <w:rFonts w:asciiTheme="minorHAnsi" w:eastAsiaTheme="minorHAnsi" w:hAnsiTheme="minorHAnsi" w:cstheme="minorBidi"/>
          <w:lang w:val="fr-FR"/>
        </w:rPr>
        <w:t>. L’auteur montre le succès impressionnant de ce type de l’</w:t>
      </w:r>
      <w:r w:rsidR="00445521" w:rsidRPr="00E1552F">
        <w:rPr>
          <w:rFonts w:asciiTheme="minorHAnsi" w:eastAsiaTheme="minorHAnsi" w:hAnsiTheme="minorHAnsi" w:cstheme="minorBidi"/>
          <w:lang w:val="fr-FR"/>
        </w:rPr>
        <w:t>éducation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. </w:t>
      </w:r>
    </w:p>
    <w:p w14:paraId="66AA058C" w14:textId="6EFB4363" w:rsidR="00BB5ECE" w:rsidRPr="00E1552F" w:rsidRDefault="00BB5ECE" w:rsidP="00FE21B9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 xml:space="preserve">“pour plus de </w:t>
      </w:r>
      <w:r w:rsidR="00445521" w:rsidRPr="00E1552F">
        <w:rPr>
          <w:rFonts w:asciiTheme="minorHAnsi" w:eastAsiaTheme="minorHAnsi" w:hAnsiTheme="minorHAnsi" w:cstheme="minorBidi"/>
          <w:lang w:val="fr-FR"/>
        </w:rPr>
        <w:t>sureté</w:t>
      </w:r>
      <w:r w:rsidRPr="00E1552F">
        <w:rPr>
          <w:rFonts w:asciiTheme="minorHAnsi" w:eastAsiaTheme="minorHAnsi" w:hAnsiTheme="minorHAnsi" w:cstheme="minorBidi"/>
          <w:lang w:val="fr-FR"/>
        </w:rPr>
        <w:t>” – pour avoir une fiabilité dans ce qu’on apprend, une base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littéraire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de connaissances sur lesquelles reposer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 son savoir.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</w:t>
      </w:r>
      <w:r w:rsidR="00634440" w:rsidRPr="00E1552F">
        <w:rPr>
          <w:rFonts w:asciiTheme="minorHAnsi" w:eastAsiaTheme="minorHAnsi" w:hAnsiTheme="minorHAnsi" w:cstheme="minorBidi"/>
          <w:lang w:val="fr-FR"/>
        </w:rPr>
        <w:t>P</w:t>
      </w:r>
      <w:r w:rsidRPr="00E1552F">
        <w:rPr>
          <w:rFonts w:asciiTheme="minorHAnsi" w:eastAsiaTheme="minorHAnsi" w:hAnsiTheme="minorHAnsi" w:cstheme="minorBidi"/>
          <w:lang w:val="fr-FR"/>
        </w:rPr>
        <w:t>ronom personnel “Ils”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: </w:t>
      </w:r>
      <w:r w:rsidRPr="00E1552F">
        <w:rPr>
          <w:rFonts w:asciiTheme="minorHAnsi" w:eastAsiaTheme="minorHAnsi" w:hAnsiTheme="minorHAnsi" w:cstheme="minorBidi"/>
          <w:lang w:val="fr-FR"/>
        </w:rPr>
        <w:t xml:space="preserve">on est dans une </w:t>
      </w:r>
      <w:r w:rsidR="00445521" w:rsidRPr="00E1552F">
        <w:rPr>
          <w:rFonts w:asciiTheme="minorHAnsi" w:eastAsiaTheme="minorHAnsi" w:hAnsiTheme="minorHAnsi" w:cstheme="minorBidi"/>
          <w:lang w:val="fr-FR"/>
        </w:rPr>
        <w:t>éducation</w:t>
      </w:r>
      <w:r w:rsidRPr="00E1552F">
        <w:rPr>
          <w:rFonts w:asciiTheme="minorHAnsi" w:eastAsiaTheme="minorHAnsi" w:hAnsiTheme="minorHAnsi" w:cstheme="minorBidi"/>
          <w:lang w:val="fr-FR"/>
        </w:rPr>
        <w:t xml:space="preserve"> humaniste, on se repose fortement sur l’antiquité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. </w:t>
      </w:r>
    </w:p>
    <w:p w14:paraId="5AB93770" w14:textId="56D1990B" w:rsidR="00A12735" w:rsidRDefault="00445521" w:rsidP="00A12735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lang w:val="fr-FR"/>
        </w:rPr>
      </w:pPr>
      <w:r w:rsidRPr="00E1552F">
        <w:rPr>
          <w:rFonts w:asciiTheme="minorHAnsi" w:eastAsiaTheme="minorHAnsi" w:hAnsiTheme="minorHAnsi" w:cstheme="minorBidi"/>
          <w:lang w:val="fr-FR"/>
        </w:rPr>
        <w:t>Répétition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de l’adverbe d’intensité “si” </w:t>
      </w:r>
      <w:r w:rsidR="00634440" w:rsidRPr="00E1552F">
        <w:rPr>
          <w:rFonts w:asciiTheme="minorHAnsi" w:eastAsiaTheme="minorHAnsi" w:hAnsiTheme="minorHAnsi" w:cstheme="minorBidi"/>
          <w:lang w:val="fr-FR"/>
        </w:rPr>
        <w:t xml:space="preserve">qui </w:t>
      </w:r>
      <w:r w:rsidR="00BB5ECE" w:rsidRPr="00E1552F">
        <w:rPr>
          <w:rFonts w:asciiTheme="minorHAnsi" w:eastAsiaTheme="minorHAnsi" w:hAnsiTheme="minorHAnsi" w:cstheme="minorBidi"/>
          <w:lang w:val="fr-FR"/>
        </w:rPr>
        <w:t>marque l’insistance sur l’</w:t>
      </w:r>
      <w:r w:rsidRPr="00E1552F">
        <w:rPr>
          <w:rFonts w:asciiTheme="minorHAnsi" w:eastAsiaTheme="minorHAnsi" w:hAnsiTheme="minorHAnsi" w:cstheme="minorBidi"/>
          <w:lang w:val="fr-FR"/>
        </w:rPr>
        <w:t>étendue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de la connaissance de Gargantua </w:t>
      </w:r>
      <w:r w:rsidR="0077119A" w:rsidRPr="00E1552F">
        <w:rPr>
          <w:rFonts w:asciiTheme="minorHAnsi" w:eastAsiaTheme="minorHAnsi" w:hAnsiTheme="minorHAnsi" w:cstheme="minorBidi"/>
          <w:lang w:val="fr-FR"/>
        </w:rPr>
        <w:t>établie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par la </w:t>
      </w:r>
      <w:r w:rsidR="0077119A" w:rsidRPr="00E1552F">
        <w:rPr>
          <w:rFonts w:asciiTheme="minorHAnsi" w:eastAsiaTheme="minorHAnsi" w:hAnsiTheme="minorHAnsi" w:cstheme="minorBidi"/>
          <w:lang w:val="fr-FR"/>
        </w:rPr>
        <w:t>mémorisation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– </w:t>
      </w:r>
      <w:r w:rsidR="0077119A" w:rsidRPr="00E1552F">
        <w:rPr>
          <w:rFonts w:asciiTheme="minorHAnsi" w:eastAsiaTheme="minorHAnsi" w:hAnsiTheme="minorHAnsi" w:cstheme="minorBidi"/>
          <w:lang w:val="fr-FR"/>
        </w:rPr>
        <w:t>à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quel point la </w:t>
      </w:r>
      <w:r w:rsidR="0077119A" w:rsidRPr="00E1552F">
        <w:rPr>
          <w:rFonts w:asciiTheme="minorHAnsi" w:eastAsiaTheme="minorHAnsi" w:hAnsiTheme="minorHAnsi" w:cstheme="minorBidi"/>
          <w:lang w:val="fr-FR"/>
        </w:rPr>
        <w:t>pédagogie</w:t>
      </w:r>
      <w:r w:rsidR="00BB5ECE" w:rsidRPr="00E1552F">
        <w:rPr>
          <w:rFonts w:asciiTheme="minorHAnsi" w:eastAsiaTheme="minorHAnsi" w:hAnsiTheme="minorHAnsi" w:cstheme="minorBidi"/>
          <w:lang w:val="fr-FR"/>
        </w:rPr>
        <w:t xml:space="preserve"> est spectaculaire. 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La </w:t>
      </w:r>
      <w:r w:rsidR="0077119A" w:rsidRPr="00E1552F">
        <w:rPr>
          <w:rFonts w:asciiTheme="minorHAnsi" w:eastAsiaTheme="minorHAnsi" w:hAnsiTheme="minorHAnsi" w:cstheme="minorBidi"/>
          <w:lang w:val="fr-FR"/>
        </w:rPr>
        <w:t>qualité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de l’</w:t>
      </w:r>
      <w:r w:rsidR="0077119A" w:rsidRPr="00E1552F">
        <w:rPr>
          <w:rFonts w:asciiTheme="minorHAnsi" w:eastAsiaTheme="minorHAnsi" w:hAnsiTheme="minorHAnsi" w:cstheme="minorBidi"/>
          <w:lang w:val="fr-FR"/>
        </w:rPr>
        <w:t>éducation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peut </w:t>
      </w:r>
      <w:r w:rsidR="0077119A" w:rsidRPr="00E1552F">
        <w:rPr>
          <w:rFonts w:asciiTheme="minorHAnsi" w:eastAsiaTheme="minorHAnsi" w:hAnsiTheme="minorHAnsi" w:cstheme="minorBidi"/>
          <w:lang w:val="fr-FR"/>
        </w:rPr>
        <w:t>être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compar</w:t>
      </w:r>
      <w:r w:rsidR="0077119A" w:rsidRPr="00E1552F">
        <w:rPr>
          <w:rFonts w:asciiTheme="minorHAnsi" w:eastAsiaTheme="minorHAnsi" w:hAnsiTheme="minorHAnsi" w:cstheme="minorBidi"/>
          <w:lang w:val="fr-FR"/>
        </w:rPr>
        <w:t>ée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, </w:t>
      </w:r>
      <w:r w:rsidR="0077119A" w:rsidRPr="00E1552F">
        <w:rPr>
          <w:rFonts w:asciiTheme="minorHAnsi" w:eastAsiaTheme="minorHAnsi" w:hAnsiTheme="minorHAnsi" w:cstheme="minorBidi"/>
          <w:lang w:val="fr-FR"/>
        </w:rPr>
        <w:t>même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</w:t>
      </w:r>
      <w:r w:rsidR="0077119A" w:rsidRPr="00E1552F">
        <w:rPr>
          <w:rFonts w:asciiTheme="minorHAnsi" w:eastAsiaTheme="minorHAnsi" w:hAnsiTheme="minorHAnsi" w:cstheme="minorBidi"/>
          <w:lang w:val="fr-FR"/>
        </w:rPr>
        <w:t>dépasse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celle obtenue par un </w:t>
      </w:r>
      <w:r w:rsidR="0077119A" w:rsidRPr="00E1552F">
        <w:rPr>
          <w:rFonts w:asciiTheme="minorHAnsi" w:eastAsiaTheme="minorHAnsi" w:hAnsiTheme="minorHAnsi" w:cstheme="minorBidi"/>
          <w:lang w:val="fr-FR"/>
        </w:rPr>
        <w:t>médecin</w:t>
      </w:r>
      <w:r w:rsidR="00A12735" w:rsidRPr="00E1552F">
        <w:rPr>
          <w:rFonts w:asciiTheme="minorHAnsi" w:eastAsiaTheme="minorHAnsi" w:hAnsiTheme="minorHAnsi" w:cstheme="minorBidi"/>
          <w:lang w:val="fr-FR"/>
        </w:rPr>
        <w:t>, jug</w:t>
      </w:r>
      <w:r w:rsidR="00634440" w:rsidRPr="00E1552F">
        <w:rPr>
          <w:rFonts w:asciiTheme="minorHAnsi" w:eastAsiaTheme="minorHAnsi" w:hAnsiTheme="minorHAnsi" w:cstheme="minorBidi"/>
          <w:lang w:val="fr-FR"/>
        </w:rPr>
        <w:t>é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le </w:t>
      </w:r>
      <w:r w:rsidR="0077119A" w:rsidRPr="00E1552F">
        <w:rPr>
          <w:rFonts w:asciiTheme="minorHAnsi" w:eastAsiaTheme="minorHAnsi" w:hAnsiTheme="minorHAnsi" w:cstheme="minorBidi"/>
          <w:lang w:val="fr-FR"/>
        </w:rPr>
        <w:t>métier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le plus intellectuellement exigeant </w:t>
      </w:r>
      <w:r w:rsidR="0077119A" w:rsidRPr="00E1552F">
        <w:rPr>
          <w:rFonts w:asciiTheme="minorHAnsi" w:eastAsiaTheme="minorHAnsi" w:hAnsiTheme="minorHAnsi" w:cstheme="minorBidi"/>
          <w:lang w:val="fr-FR"/>
        </w:rPr>
        <w:t>à</w:t>
      </w:r>
      <w:r w:rsidR="00A12735" w:rsidRPr="00E1552F">
        <w:rPr>
          <w:rFonts w:asciiTheme="minorHAnsi" w:eastAsiaTheme="minorHAnsi" w:hAnsiTheme="minorHAnsi" w:cstheme="minorBidi"/>
          <w:lang w:val="fr-FR"/>
        </w:rPr>
        <w:t xml:space="preserve"> l’époque. Conclusion élogieuse de la pédagogie humaniste. </w:t>
      </w:r>
    </w:p>
    <w:p w14:paraId="41E910DD" w14:textId="77777777" w:rsidR="00E1552F" w:rsidRPr="00E1552F" w:rsidRDefault="00E1552F" w:rsidP="00E1552F">
      <w:pPr>
        <w:pStyle w:val="NormalWeb"/>
        <w:ind w:left="720"/>
        <w:rPr>
          <w:rFonts w:asciiTheme="minorHAnsi" w:eastAsiaTheme="minorHAnsi" w:hAnsiTheme="minorHAnsi" w:cstheme="minorBidi"/>
          <w:lang w:val="fr-FR"/>
        </w:rPr>
      </w:pPr>
    </w:p>
    <w:p w14:paraId="0E9097D6" w14:textId="55989943" w:rsidR="00A12735" w:rsidRPr="00E1552F" w:rsidRDefault="00A12735" w:rsidP="00E1552F">
      <w:pPr>
        <w:pStyle w:val="NormalWeb"/>
        <w:spacing w:after="0" w:afterAutospacing="0"/>
        <w:rPr>
          <w:rFonts w:asciiTheme="minorHAnsi" w:eastAsiaTheme="minorHAnsi" w:hAnsiTheme="minorHAnsi" w:cstheme="minorBidi"/>
          <w:b/>
          <w:bCs/>
          <w:lang w:val="fr-FR"/>
        </w:rPr>
      </w:pPr>
      <w:r w:rsidRPr="00E1552F">
        <w:rPr>
          <w:rFonts w:asciiTheme="minorHAnsi" w:eastAsiaTheme="minorHAnsi" w:hAnsiTheme="minorHAnsi" w:cstheme="minorBidi"/>
          <w:b/>
          <w:bCs/>
          <w:lang w:val="fr-FR"/>
        </w:rPr>
        <w:t xml:space="preserve">Conclusion </w:t>
      </w:r>
    </w:p>
    <w:p w14:paraId="777E772D" w14:textId="669DB2E2" w:rsidR="00B570D1" w:rsidRPr="00E1552F" w:rsidRDefault="006C7735" w:rsidP="006C7735">
      <w:pPr>
        <w:spacing w:line="276" w:lineRule="auto"/>
        <w:rPr>
          <w:lang w:val="fr-FR"/>
        </w:rPr>
      </w:pPr>
      <w:r w:rsidRPr="00E1552F">
        <w:rPr>
          <w:lang w:val="fr-FR"/>
        </w:rPr>
        <w:t xml:space="preserve">Ainsi Rabelais propose une </w:t>
      </w:r>
      <w:r w:rsidR="00634440" w:rsidRPr="00E1552F">
        <w:rPr>
          <w:lang w:val="fr-FR"/>
        </w:rPr>
        <w:t>pédagogie</w:t>
      </w:r>
      <w:r w:rsidRPr="00E1552F">
        <w:rPr>
          <w:lang w:val="fr-FR"/>
        </w:rPr>
        <w:t xml:space="preserve"> dirigée dans le</w:t>
      </w:r>
      <w:r w:rsidR="00634440" w:rsidRPr="00E1552F">
        <w:rPr>
          <w:lang w:val="fr-FR"/>
        </w:rPr>
        <w:t xml:space="preserve"> chapitre 23.</w:t>
      </w:r>
      <w:r w:rsidRPr="00E1552F">
        <w:rPr>
          <w:lang w:val="fr-FR"/>
        </w:rPr>
        <w:t xml:space="preserve"> Le recours </w:t>
      </w:r>
      <w:r w:rsidR="00634440" w:rsidRPr="00E1552F">
        <w:rPr>
          <w:lang w:val="fr-FR"/>
        </w:rPr>
        <w:t>à l’éducation antique et</w:t>
      </w:r>
      <w:r w:rsidRPr="00E1552F">
        <w:rPr>
          <w:lang w:val="fr-FR"/>
        </w:rPr>
        <w:t xml:space="preserve"> philosoph</w:t>
      </w:r>
      <w:r w:rsidR="00634440" w:rsidRPr="00E1552F">
        <w:rPr>
          <w:lang w:val="fr-FR"/>
        </w:rPr>
        <w:t>ique</w:t>
      </w:r>
      <w:r w:rsidRPr="00E1552F">
        <w:rPr>
          <w:lang w:val="fr-FR"/>
        </w:rPr>
        <w:t xml:space="preserve"> permet d’élever la quintessence triviale apparente d</w:t>
      </w:r>
      <w:r w:rsidR="00634440" w:rsidRPr="00E1552F">
        <w:rPr>
          <w:lang w:val="fr-FR"/>
        </w:rPr>
        <w:t>u</w:t>
      </w:r>
      <w:r w:rsidRPr="00E1552F">
        <w:rPr>
          <w:lang w:val="fr-FR"/>
        </w:rPr>
        <w:t xml:space="preserve"> roman</w:t>
      </w:r>
      <w:r w:rsidR="00634440" w:rsidRPr="00E1552F">
        <w:rPr>
          <w:lang w:val="fr-FR"/>
        </w:rPr>
        <w:t xml:space="preserve"> en une </w:t>
      </w:r>
      <w:r w:rsidR="00E1552F" w:rsidRPr="00E1552F">
        <w:rPr>
          <w:lang w:val="fr-FR"/>
        </w:rPr>
        <w:t>réflexion</w:t>
      </w:r>
      <w:r w:rsidR="00634440" w:rsidRPr="00E1552F">
        <w:rPr>
          <w:lang w:val="fr-FR"/>
        </w:rPr>
        <w:t xml:space="preserve"> fine de l’instruction</w:t>
      </w:r>
      <w:r w:rsidRPr="00E1552F">
        <w:rPr>
          <w:lang w:val="fr-FR"/>
        </w:rPr>
        <w:t xml:space="preserve">. </w:t>
      </w:r>
      <w:r w:rsidR="00E1552F" w:rsidRPr="00E1552F">
        <w:rPr>
          <w:lang w:val="fr-FR"/>
        </w:rPr>
        <w:t>Le principe de l’esprit sain dans un corps sain</w:t>
      </w:r>
      <w:r w:rsidRPr="00E1552F">
        <w:rPr>
          <w:lang w:val="fr-FR"/>
        </w:rPr>
        <w:t xml:space="preserve"> rappelle au lecteur qu</w:t>
      </w:r>
      <w:r w:rsidR="00E1552F" w:rsidRPr="00E1552F">
        <w:rPr>
          <w:lang w:val="fr-FR"/>
        </w:rPr>
        <w:t xml:space="preserve">e la qualité physique est intimement liée à la qualité psychique. </w:t>
      </w:r>
      <w:r w:rsidRPr="00E1552F">
        <w:rPr>
          <w:lang w:val="fr-FR"/>
        </w:rPr>
        <w:t xml:space="preserve">Les valeurs humanistes sont évoquées afin d’instaurer une lecture </w:t>
      </w:r>
      <w:r w:rsidR="00E1552F" w:rsidRPr="00E1552F">
        <w:rPr>
          <w:lang w:val="fr-FR"/>
        </w:rPr>
        <w:t>critique</w:t>
      </w:r>
      <w:r w:rsidRPr="00E1552F">
        <w:rPr>
          <w:lang w:val="fr-FR"/>
        </w:rPr>
        <w:t xml:space="preserve"> des aventures de Gargantua. La place du </w:t>
      </w:r>
      <w:r w:rsidR="00E1552F" w:rsidRPr="00E1552F">
        <w:rPr>
          <w:lang w:val="fr-FR"/>
        </w:rPr>
        <w:t>plaisir</w:t>
      </w:r>
      <w:r w:rsidRPr="00E1552F">
        <w:rPr>
          <w:lang w:val="fr-FR"/>
        </w:rPr>
        <w:t xml:space="preserve"> est étroitement liée au savoir et le caractère comique du style Rabelaisien se confronte d</w:t>
      </w:r>
      <w:r w:rsidR="00E1552F" w:rsidRPr="00E1552F">
        <w:rPr>
          <w:lang w:val="fr-FR"/>
        </w:rPr>
        <w:t>ans ce texte</w:t>
      </w:r>
      <w:r w:rsidRPr="00E1552F">
        <w:rPr>
          <w:lang w:val="fr-FR"/>
        </w:rPr>
        <w:t xml:space="preserve"> au style antique </w:t>
      </w:r>
      <w:r w:rsidR="00E1552F" w:rsidRPr="00E1552F">
        <w:rPr>
          <w:lang w:val="fr-FR"/>
        </w:rPr>
        <w:t>et à l’exigence</w:t>
      </w:r>
      <w:r w:rsidRPr="00E1552F">
        <w:rPr>
          <w:lang w:val="fr-FR"/>
        </w:rPr>
        <w:t xml:space="preserve"> philosophi</w:t>
      </w:r>
      <w:r w:rsidR="00E1552F" w:rsidRPr="00E1552F">
        <w:rPr>
          <w:lang w:val="fr-FR"/>
        </w:rPr>
        <w:t>qu</w:t>
      </w:r>
      <w:r w:rsidRPr="00E1552F">
        <w:rPr>
          <w:lang w:val="fr-FR"/>
        </w:rPr>
        <w:t xml:space="preserve">e. Cette ambivalence permanente consacre le génie de l’auteur qui promet le rire dans son œuvre, un divertissement pour le moins agréable et une réflexion sur l’homme. </w:t>
      </w:r>
      <w:r w:rsidR="00E1552F" w:rsidRPr="00E1552F">
        <w:rPr>
          <w:lang w:val="fr-FR"/>
        </w:rPr>
        <w:t>En matière d’éducation</w:t>
      </w:r>
      <w:r w:rsidR="00DA7798">
        <w:rPr>
          <w:lang w:val="fr-FR"/>
        </w:rPr>
        <w:t>,</w:t>
      </w:r>
      <w:r w:rsidR="00E1552F" w:rsidRPr="00E1552F">
        <w:rPr>
          <w:lang w:val="fr-FR"/>
        </w:rPr>
        <w:t xml:space="preserve"> Gargantua fait un lien certain entre l’antiquité et le siècle des lumières. En effet, cette pédagogie trouve un écho deux siècles plus tard dans </w:t>
      </w:r>
      <w:r w:rsidR="00E1552F" w:rsidRPr="00E1552F">
        <w:rPr>
          <w:u w:val="single"/>
          <w:lang w:val="fr-FR"/>
        </w:rPr>
        <w:t>l’Emile ou De l’éducation</w:t>
      </w:r>
      <w:r w:rsidR="00E1552F" w:rsidRPr="00E1552F">
        <w:rPr>
          <w:lang w:val="fr-FR"/>
        </w:rPr>
        <w:t xml:space="preserve"> de Jean-Jacques rousseau. </w:t>
      </w:r>
    </w:p>
    <w:sectPr w:rsidR="00B570D1" w:rsidRPr="00E1552F" w:rsidSect="007523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19"/>
    <w:multiLevelType w:val="hybridMultilevel"/>
    <w:tmpl w:val="7714D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9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16B"/>
    <w:rsid w:val="00090413"/>
    <w:rsid w:val="000B454D"/>
    <w:rsid w:val="001260F1"/>
    <w:rsid w:val="00445521"/>
    <w:rsid w:val="004654B2"/>
    <w:rsid w:val="0058686F"/>
    <w:rsid w:val="00634440"/>
    <w:rsid w:val="006C7735"/>
    <w:rsid w:val="007523E3"/>
    <w:rsid w:val="00762B1C"/>
    <w:rsid w:val="0077119A"/>
    <w:rsid w:val="007A755E"/>
    <w:rsid w:val="008640B1"/>
    <w:rsid w:val="00986499"/>
    <w:rsid w:val="009E2A1F"/>
    <w:rsid w:val="00A04B10"/>
    <w:rsid w:val="00A12735"/>
    <w:rsid w:val="00AD024E"/>
    <w:rsid w:val="00B570D1"/>
    <w:rsid w:val="00B95C65"/>
    <w:rsid w:val="00BB5ECE"/>
    <w:rsid w:val="00BF51E4"/>
    <w:rsid w:val="00C00B8C"/>
    <w:rsid w:val="00D25CF4"/>
    <w:rsid w:val="00D60776"/>
    <w:rsid w:val="00DA7798"/>
    <w:rsid w:val="00E1552F"/>
    <w:rsid w:val="00E4116B"/>
    <w:rsid w:val="00EC73FE"/>
    <w:rsid w:val="00F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4ADE"/>
  <w15:docId w15:val="{909A7E48-B70A-4CD8-BBCC-A309601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4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5955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Maud Olbé Magnavaca</cp:lastModifiedBy>
  <cp:revision>11</cp:revision>
  <dcterms:created xsi:type="dcterms:W3CDTF">2022-12-29T11:57:00Z</dcterms:created>
  <dcterms:modified xsi:type="dcterms:W3CDTF">2023-01-18T11:00:00Z</dcterms:modified>
</cp:coreProperties>
</file>