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46D" w:rsidRPr="007D746D" w:rsidRDefault="007D746D" w:rsidP="007D746D">
      <w:pPr>
        <w:shd w:val="clear" w:color="auto" w:fill="FFFFFF"/>
        <w:spacing w:after="0" w:line="240" w:lineRule="auto"/>
        <w:jc w:val="center"/>
        <w:outlineLvl w:val="0"/>
        <w:rPr>
          <w:rFonts w:ascii="Verdana" w:eastAsia="Times New Roman" w:hAnsi="Verdana" w:cs="Times New Roman"/>
          <w:b/>
          <w:color w:val="000000"/>
          <w:kern w:val="36"/>
          <w:sz w:val="36"/>
          <w:szCs w:val="36"/>
          <w:lang w:eastAsia="fr-CA"/>
        </w:rPr>
      </w:pPr>
      <w:r w:rsidRPr="007D746D">
        <w:rPr>
          <w:rFonts w:ascii="Verdana" w:eastAsia="Times New Roman" w:hAnsi="Verdana" w:cs="Times New Roman"/>
          <w:b/>
          <w:color w:val="000000"/>
          <w:kern w:val="36"/>
          <w:sz w:val="36"/>
          <w:szCs w:val="36"/>
          <w:lang w:eastAsia="fr-CA"/>
        </w:rPr>
        <w:t>Le théâtre de l’absurde</w:t>
      </w:r>
    </w:p>
    <w:p w:rsidR="007D746D" w:rsidRPr="007D746D" w:rsidRDefault="007D746D" w:rsidP="007D746D">
      <w:pPr>
        <w:shd w:val="clear" w:color="auto" w:fill="FFFFFF"/>
        <w:spacing w:before="100" w:beforeAutospacing="1" w:after="100" w:afterAutospacing="1" w:line="384" w:lineRule="atLeast"/>
        <w:rPr>
          <w:rFonts w:ascii="Verdana" w:eastAsia="Times New Roman" w:hAnsi="Verdana" w:cs="Times New Roman"/>
          <w:color w:val="333333"/>
          <w:lang w:eastAsia="fr-CA"/>
        </w:rPr>
      </w:pPr>
      <w:r w:rsidRPr="007D746D">
        <w:rPr>
          <w:rFonts w:ascii="Verdana" w:eastAsia="Times New Roman" w:hAnsi="Verdana" w:cs="Times New Roman"/>
          <w:color w:val="333333"/>
          <w:lang w:eastAsia="fr-CA"/>
        </w:rPr>
        <w:t xml:space="preserve"> « Absurde » : vient du mot latin </w:t>
      </w:r>
      <w:r w:rsidRPr="007D746D">
        <w:rPr>
          <w:rFonts w:ascii="Verdana" w:eastAsia="Times New Roman" w:hAnsi="Verdana" w:cs="Times New Roman"/>
          <w:i/>
          <w:iCs/>
          <w:color w:val="333333"/>
          <w:lang w:eastAsia="fr-CA"/>
        </w:rPr>
        <w:t>« </w:t>
      </w:r>
      <w:proofErr w:type="spellStart"/>
      <w:r w:rsidRPr="007D746D">
        <w:rPr>
          <w:rFonts w:ascii="Verdana" w:eastAsia="Times New Roman" w:hAnsi="Verdana" w:cs="Times New Roman"/>
          <w:i/>
          <w:iCs/>
          <w:color w:val="333333"/>
          <w:lang w:eastAsia="fr-CA"/>
        </w:rPr>
        <w:t>absurdus</w:t>
      </w:r>
      <w:proofErr w:type="spellEnd"/>
      <w:r w:rsidRPr="007D746D">
        <w:rPr>
          <w:rFonts w:ascii="Verdana" w:eastAsia="Times New Roman" w:hAnsi="Verdana" w:cs="Times New Roman"/>
          <w:i/>
          <w:iCs/>
          <w:color w:val="333333"/>
          <w:lang w:eastAsia="fr-CA"/>
        </w:rPr>
        <w:t> »</w:t>
      </w:r>
      <w:r w:rsidRPr="007D746D">
        <w:rPr>
          <w:rFonts w:ascii="Verdana" w:eastAsia="Times New Roman" w:hAnsi="Verdana" w:cs="Times New Roman"/>
          <w:color w:val="333333"/>
          <w:lang w:eastAsia="fr-CA"/>
        </w:rPr>
        <w:t> : ce qui est dissonant, discordant, qui est contraire aux lois de la logique et de la raison.</w:t>
      </w:r>
    </w:p>
    <w:p w:rsidR="007D746D" w:rsidRPr="007D746D" w:rsidRDefault="007D746D" w:rsidP="007D746D">
      <w:pPr>
        <w:shd w:val="clear" w:color="auto" w:fill="FFFFFF"/>
        <w:spacing w:before="100" w:beforeAutospacing="1" w:after="100" w:afterAutospacing="1" w:line="384" w:lineRule="atLeast"/>
        <w:rPr>
          <w:rFonts w:ascii="Verdana" w:eastAsia="Times New Roman" w:hAnsi="Verdana" w:cs="Times New Roman"/>
          <w:color w:val="333333"/>
          <w:lang w:eastAsia="fr-CA"/>
        </w:rPr>
      </w:pPr>
      <w:r w:rsidRPr="007D746D">
        <w:rPr>
          <w:rFonts w:ascii="Verdana" w:eastAsia="Times New Roman" w:hAnsi="Verdana" w:cs="Times New Roman"/>
          <w:color w:val="333333"/>
          <w:lang w:eastAsia="fr-CA"/>
        </w:rPr>
        <w:t>Le théâtre de l’absurde apparaît au XX</w:t>
      </w:r>
      <w:r w:rsidRPr="007D746D">
        <w:rPr>
          <w:rFonts w:ascii="Verdana" w:eastAsia="Times New Roman" w:hAnsi="Verdana" w:cs="Times New Roman"/>
          <w:color w:val="333333"/>
          <w:vertAlign w:val="superscript"/>
          <w:lang w:eastAsia="fr-CA"/>
        </w:rPr>
        <w:t>e</w:t>
      </w:r>
      <w:r w:rsidRPr="007D746D">
        <w:rPr>
          <w:rFonts w:ascii="Verdana" w:eastAsia="Times New Roman" w:hAnsi="Verdana" w:cs="Times New Roman"/>
          <w:color w:val="333333"/>
          <w:lang w:eastAsia="fr-CA"/>
        </w:rPr>
        <w:t> siècle, à l’époque de la seconde guerre mondiale. Ce mouvement représente une rupture dans l’histoire du genre théâtral. Les pièces traitent généralement de l’absurdité de la vie (aspect dérisoire de la vie, face à l’échéance inéluctable que constitue la mort). Les deux guerres mondiales de la première moitié du XX</w:t>
      </w:r>
      <w:r w:rsidRPr="007D746D">
        <w:rPr>
          <w:rFonts w:ascii="Verdana" w:eastAsia="Times New Roman" w:hAnsi="Verdana" w:cs="Times New Roman"/>
          <w:color w:val="333333"/>
          <w:vertAlign w:val="superscript"/>
          <w:lang w:eastAsia="fr-CA"/>
        </w:rPr>
        <w:t>e</w:t>
      </w:r>
      <w:r w:rsidRPr="007D746D">
        <w:rPr>
          <w:rFonts w:ascii="Verdana" w:eastAsia="Times New Roman" w:hAnsi="Verdana" w:cs="Times New Roman"/>
          <w:color w:val="333333"/>
          <w:lang w:eastAsia="fr-CA"/>
        </w:rPr>
        <w:t> siècle, et notamment la 2</w:t>
      </w:r>
      <w:r w:rsidRPr="007D746D">
        <w:rPr>
          <w:rFonts w:ascii="Verdana" w:eastAsia="Times New Roman" w:hAnsi="Verdana" w:cs="Times New Roman"/>
          <w:color w:val="333333"/>
          <w:vertAlign w:val="superscript"/>
          <w:lang w:eastAsia="fr-CA"/>
        </w:rPr>
        <w:t>nde</w:t>
      </w:r>
      <w:r w:rsidRPr="007D746D">
        <w:rPr>
          <w:rFonts w:ascii="Verdana" w:eastAsia="Times New Roman" w:hAnsi="Verdana" w:cs="Times New Roman"/>
          <w:color w:val="333333"/>
          <w:lang w:eastAsia="fr-CA"/>
        </w:rPr>
        <w:t> guerre mondiale :</w:t>
      </w:r>
    </w:p>
    <w:p w:rsidR="007D746D" w:rsidRPr="007D746D" w:rsidRDefault="007D746D" w:rsidP="007D746D">
      <w:pPr>
        <w:shd w:val="clear" w:color="auto" w:fill="FFFFFF"/>
        <w:spacing w:before="100" w:beforeAutospacing="1" w:after="100" w:afterAutospacing="1" w:line="384" w:lineRule="atLeast"/>
        <w:rPr>
          <w:rFonts w:ascii="Verdana" w:eastAsia="Times New Roman" w:hAnsi="Verdana" w:cs="Times New Roman"/>
          <w:color w:val="333333"/>
          <w:lang w:eastAsia="fr-CA"/>
        </w:rPr>
      </w:pPr>
      <w:r w:rsidRPr="007D746D">
        <w:rPr>
          <w:rFonts w:ascii="Verdana" w:eastAsia="Times New Roman" w:hAnsi="Verdana" w:cs="Times New Roman"/>
          <w:noProof/>
          <w:color w:val="333333"/>
          <w:lang w:eastAsia="fr-CA"/>
        </w:rPr>
        <w:drawing>
          <wp:inline distT="0" distB="0" distL="0" distR="0">
            <wp:extent cx="71120" cy="106680"/>
            <wp:effectExtent l="19050" t="0" r="0" b="0"/>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cstate="print"/>
                    <a:srcRect/>
                    <a:stretch>
                      <a:fillRect/>
                    </a:stretch>
                  </pic:blipFill>
                  <pic:spPr bwMode="auto">
                    <a:xfrm>
                      <a:off x="0" y="0"/>
                      <a:ext cx="71120" cy="106680"/>
                    </a:xfrm>
                    <a:prstGeom prst="rect">
                      <a:avLst/>
                    </a:prstGeom>
                    <a:noFill/>
                    <a:ln w="9525">
                      <a:noFill/>
                      <a:miter lim="800000"/>
                      <a:headEnd/>
                      <a:tailEnd/>
                    </a:ln>
                  </pic:spPr>
                </pic:pic>
              </a:graphicData>
            </a:graphic>
          </wp:inline>
        </w:drawing>
      </w:r>
      <w:r w:rsidRPr="007D746D">
        <w:rPr>
          <w:rFonts w:ascii="Verdana" w:eastAsia="Times New Roman" w:hAnsi="Verdana" w:cs="Times New Roman"/>
          <w:color w:val="333333"/>
          <w:lang w:eastAsia="fr-CA"/>
        </w:rPr>
        <w:t> Traumatismes d’Auschwitz et d’Hiroshima —&gt; disparition de la conviction selon laquelle le monde a un sens ; prise de conscience de l’abîme entre les actes humains et les principes nobles</w:t>
      </w:r>
    </w:p>
    <w:p w:rsidR="007D746D" w:rsidRPr="007D746D" w:rsidRDefault="007D746D" w:rsidP="007D746D">
      <w:pPr>
        <w:shd w:val="clear" w:color="auto" w:fill="FFFFFF"/>
        <w:spacing w:before="100" w:beforeAutospacing="1" w:after="100" w:afterAutospacing="1" w:line="384" w:lineRule="atLeast"/>
        <w:rPr>
          <w:rFonts w:ascii="Verdana" w:eastAsia="Times New Roman" w:hAnsi="Verdana" w:cs="Times New Roman"/>
          <w:color w:val="333333"/>
          <w:lang w:eastAsia="fr-CA"/>
        </w:rPr>
      </w:pPr>
      <w:r w:rsidRPr="007D746D">
        <w:rPr>
          <w:rFonts w:ascii="Verdana" w:eastAsia="Times New Roman" w:hAnsi="Verdana" w:cs="Times New Roman"/>
          <w:noProof/>
          <w:color w:val="333333"/>
          <w:lang w:eastAsia="fr-CA"/>
        </w:rPr>
        <w:drawing>
          <wp:inline distT="0" distB="0" distL="0" distR="0">
            <wp:extent cx="71120" cy="106680"/>
            <wp:effectExtent l="19050" t="0" r="0" b="0"/>
            <wp:docPr id="2"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4" cstate="print"/>
                    <a:srcRect/>
                    <a:stretch>
                      <a:fillRect/>
                    </a:stretch>
                  </pic:blipFill>
                  <pic:spPr bwMode="auto">
                    <a:xfrm>
                      <a:off x="0" y="0"/>
                      <a:ext cx="71120" cy="106680"/>
                    </a:xfrm>
                    <a:prstGeom prst="rect">
                      <a:avLst/>
                    </a:prstGeom>
                    <a:noFill/>
                    <a:ln w="9525">
                      <a:noFill/>
                      <a:miter lim="800000"/>
                      <a:headEnd/>
                      <a:tailEnd/>
                    </a:ln>
                  </pic:spPr>
                </pic:pic>
              </a:graphicData>
            </a:graphic>
          </wp:inline>
        </w:drawing>
      </w:r>
      <w:r w:rsidRPr="007D746D">
        <w:rPr>
          <w:rFonts w:ascii="Verdana" w:eastAsia="Times New Roman" w:hAnsi="Verdana" w:cs="Times New Roman"/>
          <w:color w:val="333333"/>
          <w:lang w:eastAsia="fr-CA"/>
        </w:rPr>
        <w:t> Changement des mentalités, ébranlées par le contexte de guerre —&gt; pessimisme ambiant</w:t>
      </w:r>
    </w:p>
    <w:p w:rsidR="007D746D" w:rsidRPr="007D746D" w:rsidRDefault="007D746D" w:rsidP="007D746D">
      <w:pPr>
        <w:shd w:val="clear" w:color="auto" w:fill="FFFFFF"/>
        <w:spacing w:before="100" w:beforeAutospacing="1" w:after="100" w:afterAutospacing="1" w:line="384" w:lineRule="atLeast"/>
        <w:rPr>
          <w:rFonts w:ascii="Verdana" w:eastAsia="Times New Roman" w:hAnsi="Verdana" w:cs="Times New Roman"/>
          <w:color w:val="333333"/>
          <w:lang w:eastAsia="fr-CA"/>
        </w:rPr>
      </w:pPr>
      <w:r w:rsidRPr="007D746D">
        <w:rPr>
          <w:rFonts w:ascii="Verdana" w:eastAsia="Times New Roman" w:hAnsi="Verdana" w:cs="Times New Roman"/>
          <w:noProof/>
          <w:color w:val="333333"/>
          <w:lang w:eastAsia="fr-CA"/>
        </w:rPr>
        <w:drawing>
          <wp:inline distT="0" distB="0" distL="0" distR="0">
            <wp:extent cx="71120" cy="106680"/>
            <wp:effectExtent l="19050" t="0" r="0" b="0"/>
            <wp:docPr id="3"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4" cstate="print"/>
                    <a:srcRect/>
                    <a:stretch>
                      <a:fillRect/>
                    </a:stretch>
                  </pic:blipFill>
                  <pic:spPr bwMode="auto">
                    <a:xfrm>
                      <a:off x="0" y="0"/>
                      <a:ext cx="71120" cy="106680"/>
                    </a:xfrm>
                    <a:prstGeom prst="rect">
                      <a:avLst/>
                    </a:prstGeom>
                    <a:noFill/>
                    <a:ln w="9525">
                      <a:noFill/>
                      <a:miter lim="800000"/>
                      <a:headEnd/>
                      <a:tailEnd/>
                    </a:ln>
                  </pic:spPr>
                </pic:pic>
              </a:graphicData>
            </a:graphic>
          </wp:inline>
        </w:drawing>
      </w:r>
      <w:r w:rsidRPr="007D746D">
        <w:rPr>
          <w:rFonts w:ascii="Verdana" w:eastAsia="Times New Roman" w:hAnsi="Verdana" w:cs="Times New Roman"/>
          <w:color w:val="333333"/>
          <w:lang w:eastAsia="fr-CA"/>
        </w:rPr>
        <w:t> Questionnement : la guerre a remis en question les idées et conceptions existantes —&gt; incompréhension</w:t>
      </w:r>
    </w:p>
    <w:p w:rsidR="007D746D" w:rsidRPr="007D746D" w:rsidRDefault="007D746D" w:rsidP="007D746D">
      <w:pPr>
        <w:shd w:val="clear" w:color="auto" w:fill="FFFFFF"/>
        <w:spacing w:before="100" w:beforeAutospacing="1" w:after="100" w:afterAutospacing="1" w:line="384" w:lineRule="atLeast"/>
        <w:rPr>
          <w:rFonts w:ascii="Verdana" w:eastAsia="Times New Roman" w:hAnsi="Verdana" w:cs="Times New Roman"/>
          <w:color w:val="333333"/>
          <w:lang w:eastAsia="fr-CA"/>
        </w:rPr>
      </w:pPr>
      <w:r w:rsidRPr="007D746D">
        <w:rPr>
          <w:rFonts w:ascii="Verdana" w:eastAsia="Times New Roman" w:hAnsi="Verdana" w:cs="Times New Roman"/>
          <w:noProof/>
          <w:color w:val="333333"/>
          <w:lang w:eastAsia="fr-CA"/>
        </w:rPr>
        <w:drawing>
          <wp:inline distT="0" distB="0" distL="0" distR="0">
            <wp:extent cx="71120" cy="106680"/>
            <wp:effectExtent l="19050" t="0" r="0" b="0"/>
            <wp:docPr id="4"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4" cstate="print"/>
                    <a:srcRect/>
                    <a:stretch>
                      <a:fillRect/>
                    </a:stretch>
                  </pic:blipFill>
                  <pic:spPr bwMode="auto">
                    <a:xfrm>
                      <a:off x="0" y="0"/>
                      <a:ext cx="71120" cy="106680"/>
                    </a:xfrm>
                    <a:prstGeom prst="rect">
                      <a:avLst/>
                    </a:prstGeom>
                    <a:noFill/>
                    <a:ln w="9525">
                      <a:noFill/>
                      <a:miter lim="800000"/>
                      <a:headEnd/>
                      <a:tailEnd/>
                    </a:ln>
                  </pic:spPr>
                </pic:pic>
              </a:graphicData>
            </a:graphic>
          </wp:inline>
        </w:drawing>
      </w:r>
      <w:r w:rsidRPr="007D746D">
        <w:rPr>
          <w:rFonts w:ascii="Verdana" w:eastAsia="Times New Roman" w:hAnsi="Verdana" w:cs="Times New Roman"/>
          <w:color w:val="333333"/>
          <w:lang w:eastAsia="fr-CA"/>
        </w:rPr>
        <w:t> Sentiment d’insécurité, de la fragilité de la vie et de l’homme.</w:t>
      </w:r>
    </w:p>
    <w:p w:rsidR="007D746D" w:rsidRPr="007D746D" w:rsidRDefault="007D746D" w:rsidP="007D746D">
      <w:pPr>
        <w:shd w:val="clear" w:color="auto" w:fill="FFFFFF"/>
        <w:spacing w:before="480" w:after="336" w:line="384" w:lineRule="atLeast"/>
        <w:jc w:val="center"/>
        <w:outlineLvl w:val="2"/>
        <w:rPr>
          <w:rFonts w:ascii="Verdana" w:eastAsia="Times New Roman" w:hAnsi="Verdana" w:cs="Times New Roman"/>
          <w:b/>
          <w:bCs/>
          <w:color w:val="333333"/>
          <w:lang w:eastAsia="fr-CA"/>
        </w:rPr>
      </w:pPr>
      <w:r w:rsidRPr="007D746D">
        <w:rPr>
          <w:rFonts w:ascii="Verdana" w:eastAsia="Times New Roman" w:hAnsi="Verdana" w:cs="Times New Roman"/>
          <w:b/>
          <w:bCs/>
          <w:color w:val="333333"/>
          <w:lang w:eastAsia="fr-CA"/>
        </w:rPr>
        <w:t>Contexte littéraire et culturel :</w:t>
      </w:r>
    </w:p>
    <w:p w:rsidR="007D746D" w:rsidRPr="007D746D" w:rsidRDefault="007D746D" w:rsidP="007D746D">
      <w:pPr>
        <w:shd w:val="clear" w:color="auto" w:fill="FFFFFF"/>
        <w:spacing w:before="100" w:beforeAutospacing="1" w:after="100" w:afterAutospacing="1" w:line="384" w:lineRule="atLeast"/>
        <w:rPr>
          <w:rFonts w:ascii="Verdana" w:eastAsia="Times New Roman" w:hAnsi="Verdana" w:cs="Times New Roman"/>
          <w:color w:val="333333"/>
          <w:lang w:eastAsia="fr-CA"/>
        </w:rPr>
      </w:pPr>
      <w:r w:rsidRPr="007D746D">
        <w:rPr>
          <w:rFonts w:ascii="Verdana" w:eastAsia="Times New Roman" w:hAnsi="Verdana" w:cs="Times New Roman"/>
          <w:noProof/>
          <w:color w:val="333333"/>
          <w:lang w:eastAsia="fr-CA"/>
        </w:rPr>
        <w:drawing>
          <wp:inline distT="0" distB="0" distL="0" distR="0">
            <wp:extent cx="71120" cy="106680"/>
            <wp:effectExtent l="19050" t="0" r="0" b="0"/>
            <wp:docPr id="5" name="Imag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4" cstate="print"/>
                    <a:srcRect/>
                    <a:stretch>
                      <a:fillRect/>
                    </a:stretch>
                  </pic:blipFill>
                  <pic:spPr bwMode="auto">
                    <a:xfrm>
                      <a:off x="0" y="0"/>
                      <a:ext cx="71120" cy="106680"/>
                    </a:xfrm>
                    <a:prstGeom prst="rect">
                      <a:avLst/>
                    </a:prstGeom>
                    <a:noFill/>
                    <a:ln w="9525">
                      <a:noFill/>
                      <a:miter lim="800000"/>
                      <a:headEnd/>
                      <a:tailEnd/>
                    </a:ln>
                  </pic:spPr>
                </pic:pic>
              </a:graphicData>
            </a:graphic>
          </wp:inline>
        </w:drawing>
      </w:r>
      <w:r w:rsidRPr="007D746D">
        <w:rPr>
          <w:rFonts w:ascii="Verdana" w:eastAsia="Times New Roman" w:hAnsi="Verdana" w:cs="Times New Roman"/>
          <w:color w:val="333333"/>
          <w:lang w:eastAsia="fr-CA"/>
        </w:rPr>
        <w:t> Influence d’Alfred Jarry : </w:t>
      </w:r>
      <w:r w:rsidRPr="007D746D">
        <w:rPr>
          <w:rFonts w:ascii="Verdana" w:eastAsia="Times New Roman" w:hAnsi="Verdana" w:cs="Times New Roman"/>
          <w:i/>
          <w:iCs/>
          <w:color w:val="333333"/>
          <w:lang w:eastAsia="fr-CA"/>
        </w:rPr>
        <w:t>Ubu roi</w:t>
      </w:r>
      <w:r w:rsidRPr="007D746D">
        <w:rPr>
          <w:rFonts w:ascii="Verdana" w:eastAsia="Times New Roman" w:hAnsi="Verdana" w:cs="Times New Roman"/>
          <w:color w:val="333333"/>
          <w:lang w:eastAsia="fr-CA"/>
        </w:rPr>
        <w:t>, 1896</w:t>
      </w:r>
    </w:p>
    <w:p w:rsidR="007D746D" w:rsidRPr="007D746D" w:rsidRDefault="007D746D" w:rsidP="007D746D">
      <w:pPr>
        <w:shd w:val="clear" w:color="auto" w:fill="FFFFFF"/>
        <w:spacing w:before="100" w:beforeAutospacing="1" w:after="100" w:afterAutospacing="1" w:line="384" w:lineRule="atLeast"/>
        <w:rPr>
          <w:rFonts w:ascii="Verdana" w:eastAsia="Times New Roman" w:hAnsi="Verdana" w:cs="Times New Roman"/>
          <w:color w:val="333333"/>
          <w:lang w:eastAsia="fr-CA"/>
        </w:rPr>
      </w:pPr>
      <w:r w:rsidRPr="007D746D">
        <w:rPr>
          <w:rFonts w:ascii="Verdana" w:eastAsia="Times New Roman" w:hAnsi="Verdana" w:cs="Times New Roman"/>
          <w:noProof/>
          <w:color w:val="333333"/>
          <w:lang w:eastAsia="fr-CA"/>
        </w:rPr>
        <w:drawing>
          <wp:inline distT="0" distB="0" distL="0" distR="0">
            <wp:extent cx="71120" cy="106680"/>
            <wp:effectExtent l="19050" t="0" r="0" b="0"/>
            <wp:docPr id="6" name="Imag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4" cstate="print"/>
                    <a:srcRect/>
                    <a:stretch>
                      <a:fillRect/>
                    </a:stretch>
                  </pic:blipFill>
                  <pic:spPr bwMode="auto">
                    <a:xfrm>
                      <a:off x="0" y="0"/>
                      <a:ext cx="71120" cy="106680"/>
                    </a:xfrm>
                    <a:prstGeom prst="rect">
                      <a:avLst/>
                    </a:prstGeom>
                    <a:noFill/>
                    <a:ln w="9525">
                      <a:noFill/>
                      <a:miter lim="800000"/>
                      <a:headEnd/>
                      <a:tailEnd/>
                    </a:ln>
                  </pic:spPr>
                </pic:pic>
              </a:graphicData>
            </a:graphic>
          </wp:inline>
        </w:drawing>
      </w:r>
      <w:r w:rsidRPr="007D746D">
        <w:rPr>
          <w:rFonts w:ascii="Verdana" w:eastAsia="Times New Roman" w:hAnsi="Verdana" w:cs="Times New Roman"/>
          <w:color w:val="333333"/>
          <w:lang w:eastAsia="fr-CA"/>
        </w:rPr>
        <w:t> Influence du mouvement surréaliste</w:t>
      </w:r>
    </w:p>
    <w:p w:rsidR="007D746D" w:rsidRPr="007D746D" w:rsidRDefault="007D746D" w:rsidP="007D746D">
      <w:pPr>
        <w:shd w:val="clear" w:color="auto" w:fill="FFFFFF"/>
        <w:spacing w:before="100" w:beforeAutospacing="1" w:after="100" w:afterAutospacing="1" w:line="384" w:lineRule="atLeast"/>
        <w:rPr>
          <w:rFonts w:ascii="Verdana" w:eastAsia="Times New Roman" w:hAnsi="Verdana" w:cs="Times New Roman"/>
          <w:color w:val="333333"/>
          <w:lang w:eastAsia="fr-CA"/>
        </w:rPr>
      </w:pPr>
      <w:r w:rsidRPr="007D746D">
        <w:rPr>
          <w:rFonts w:ascii="Verdana" w:eastAsia="Times New Roman" w:hAnsi="Verdana" w:cs="Times New Roman"/>
          <w:noProof/>
          <w:color w:val="333333"/>
          <w:lang w:eastAsia="fr-CA"/>
        </w:rPr>
        <w:drawing>
          <wp:inline distT="0" distB="0" distL="0" distR="0">
            <wp:extent cx="71120" cy="106680"/>
            <wp:effectExtent l="19050" t="0" r="0" b="0"/>
            <wp:docPr id="7" name="Imag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4" cstate="print"/>
                    <a:srcRect/>
                    <a:stretch>
                      <a:fillRect/>
                    </a:stretch>
                  </pic:blipFill>
                  <pic:spPr bwMode="auto">
                    <a:xfrm>
                      <a:off x="0" y="0"/>
                      <a:ext cx="71120" cy="106680"/>
                    </a:xfrm>
                    <a:prstGeom prst="rect">
                      <a:avLst/>
                    </a:prstGeom>
                    <a:noFill/>
                    <a:ln w="9525">
                      <a:noFill/>
                      <a:miter lim="800000"/>
                      <a:headEnd/>
                      <a:tailEnd/>
                    </a:ln>
                  </pic:spPr>
                </pic:pic>
              </a:graphicData>
            </a:graphic>
          </wp:inline>
        </w:drawing>
      </w:r>
      <w:r w:rsidRPr="007D746D">
        <w:rPr>
          <w:rFonts w:ascii="Verdana" w:eastAsia="Times New Roman" w:hAnsi="Verdana" w:cs="Times New Roman"/>
          <w:color w:val="333333"/>
          <w:lang w:eastAsia="fr-CA"/>
        </w:rPr>
        <w:t> Influence du courant existentialiste (Sartre : chef de file en France) : doctrine selon laquelle l’essence de l’homme est illusoire, alors que l’existence humaine est à construire, à réaliser. Remise en question de Dieu ; l’homme se construit uniquement par ses actes</w:t>
      </w:r>
    </w:p>
    <w:p w:rsidR="007D746D" w:rsidRPr="007D746D" w:rsidRDefault="007D746D" w:rsidP="007D746D">
      <w:pPr>
        <w:shd w:val="clear" w:color="auto" w:fill="FFFFFF"/>
        <w:spacing w:before="100" w:beforeAutospacing="1" w:after="100" w:afterAutospacing="1" w:line="384" w:lineRule="atLeast"/>
        <w:rPr>
          <w:rFonts w:ascii="Verdana" w:eastAsia="Times New Roman" w:hAnsi="Verdana" w:cs="Times New Roman"/>
          <w:color w:val="333333"/>
          <w:lang w:eastAsia="fr-CA"/>
        </w:rPr>
      </w:pPr>
      <w:r w:rsidRPr="007D746D">
        <w:rPr>
          <w:rFonts w:ascii="Verdana" w:eastAsia="Times New Roman" w:hAnsi="Verdana" w:cs="Times New Roman"/>
          <w:noProof/>
          <w:color w:val="333333"/>
          <w:lang w:eastAsia="fr-CA"/>
        </w:rPr>
        <w:lastRenderedPageBreak/>
        <w:drawing>
          <wp:inline distT="0" distB="0" distL="0" distR="0">
            <wp:extent cx="71120" cy="106680"/>
            <wp:effectExtent l="19050" t="0" r="0" b="0"/>
            <wp:docPr id="8" name="Imag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4" cstate="print"/>
                    <a:srcRect/>
                    <a:stretch>
                      <a:fillRect/>
                    </a:stretch>
                  </pic:blipFill>
                  <pic:spPr bwMode="auto">
                    <a:xfrm>
                      <a:off x="0" y="0"/>
                      <a:ext cx="71120" cy="106680"/>
                    </a:xfrm>
                    <a:prstGeom prst="rect">
                      <a:avLst/>
                    </a:prstGeom>
                    <a:noFill/>
                    <a:ln w="9525">
                      <a:noFill/>
                      <a:miter lim="800000"/>
                      <a:headEnd/>
                      <a:tailEnd/>
                    </a:ln>
                  </pic:spPr>
                </pic:pic>
              </a:graphicData>
            </a:graphic>
          </wp:inline>
        </w:drawing>
      </w:r>
      <w:r w:rsidRPr="007D746D">
        <w:rPr>
          <w:rFonts w:ascii="Verdana" w:eastAsia="Times New Roman" w:hAnsi="Verdana" w:cs="Times New Roman"/>
          <w:color w:val="333333"/>
          <w:lang w:eastAsia="fr-CA"/>
        </w:rPr>
        <w:t> Influence de la doctrine de l’absurde : doctrine qui s’apparente à l’existentialisme, mais s’en détache. La doctrine de l’absurde s’interroge sur le non-sens de la vie : la vie vaut-elle la peine d’être vécue si l’on considère que pour la plupart des hommes, elle ne consiste qu’à « faire les gestes que l’habitude commande » ? Dès lors se pose la question du suicide : « Mourir volontairement suppose que l’on a reconnu, même instinctivement, le caractère dérisoire de cette habitude, de l’absence de toute raison profonde de vivre, le caractère insensé de cette agitation quotidienne et l’inutilité de la souffrance ». Camus définit ainsi l’attitude de l’homme absurde : « Je tire de l’absurde trois conséquences qui sont ma révolte, ma liberté, ma passion. Par le seul jeu de ma conscience, je transforme en règle de vie ce qui était invitation à la mort – et je refuse le suicide ». Il faut donc relever le défi de cette absurdité et se révolter, continuer à vivre. Cette révolte seule donne de la grandeur et de l’intérêt à la vie. Dès lors qu’il a conscience de cette lutte contre l’absurde, l’homme conquiert sa liberté : il connaît sa condition et son issue, il peut donc s’affranchir des règles communes et vivre « sans appel ». Dès lors, à lui de multiplier les expériences lucides « pour être face au monde le plus souvent possible ».</w:t>
      </w:r>
    </w:p>
    <w:p w:rsidR="007D746D" w:rsidRPr="007D746D" w:rsidRDefault="007D746D" w:rsidP="007D746D">
      <w:pPr>
        <w:shd w:val="clear" w:color="auto" w:fill="FFFFFF"/>
        <w:spacing w:before="480" w:after="336" w:line="384" w:lineRule="atLeast"/>
        <w:jc w:val="center"/>
        <w:outlineLvl w:val="2"/>
        <w:rPr>
          <w:rFonts w:ascii="Verdana" w:eastAsia="Times New Roman" w:hAnsi="Verdana" w:cs="Times New Roman"/>
          <w:b/>
          <w:bCs/>
          <w:color w:val="333333"/>
          <w:lang w:eastAsia="fr-CA"/>
        </w:rPr>
      </w:pPr>
      <w:r w:rsidRPr="007D746D">
        <w:rPr>
          <w:rFonts w:ascii="Verdana" w:eastAsia="Times New Roman" w:hAnsi="Verdana" w:cs="Times New Roman"/>
          <w:b/>
          <w:bCs/>
          <w:color w:val="333333"/>
          <w:lang w:eastAsia="fr-CA"/>
        </w:rPr>
        <w:t>Principes :</w:t>
      </w:r>
    </w:p>
    <w:p w:rsidR="007D746D" w:rsidRPr="007D746D" w:rsidRDefault="007D746D" w:rsidP="007D746D">
      <w:pPr>
        <w:shd w:val="clear" w:color="auto" w:fill="FFFFFF"/>
        <w:spacing w:before="100" w:beforeAutospacing="1" w:after="100" w:afterAutospacing="1" w:line="384" w:lineRule="atLeast"/>
        <w:rPr>
          <w:rFonts w:ascii="Verdana" w:eastAsia="Times New Roman" w:hAnsi="Verdana" w:cs="Times New Roman"/>
          <w:color w:val="333333"/>
          <w:lang w:eastAsia="fr-CA"/>
        </w:rPr>
      </w:pPr>
      <w:r w:rsidRPr="007D746D">
        <w:rPr>
          <w:rFonts w:ascii="Verdana" w:eastAsia="Times New Roman" w:hAnsi="Verdana" w:cs="Times New Roman"/>
          <w:noProof/>
          <w:color w:val="333333"/>
          <w:lang w:eastAsia="fr-CA"/>
        </w:rPr>
        <w:drawing>
          <wp:inline distT="0" distB="0" distL="0" distR="0">
            <wp:extent cx="71120" cy="106680"/>
            <wp:effectExtent l="19050" t="0" r="0" b="0"/>
            <wp:docPr id="9" name="Imag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4" cstate="print"/>
                    <a:srcRect/>
                    <a:stretch>
                      <a:fillRect/>
                    </a:stretch>
                  </pic:blipFill>
                  <pic:spPr bwMode="auto">
                    <a:xfrm>
                      <a:off x="0" y="0"/>
                      <a:ext cx="71120" cy="106680"/>
                    </a:xfrm>
                    <a:prstGeom prst="rect">
                      <a:avLst/>
                    </a:prstGeom>
                    <a:noFill/>
                    <a:ln w="9525">
                      <a:noFill/>
                      <a:miter lim="800000"/>
                      <a:headEnd/>
                      <a:tailEnd/>
                    </a:ln>
                  </pic:spPr>
                </pic:pic>
              </a:graphicData>
            </a:graphic>
          </wp:inline>
        </w:drawing>
      </w:r>
      <w:r w:rsidRPr="007D746D">
        <w:rPr>
          <w:rFonts w:ascii="Verdana" w:eastAsia="Times New Roman" w:hAnsi="Verdana" w:cs="Times New Roman"/>
          <w:color w:val="333333"/>
          <w:lang w:eastAsia="fr-CA"/>
        </w:rPr>
        <w:t> Mettre en évidence l’absurdité de la condition humaine. Eugène Ionesco dit qu’il met en scène : « l’homme comme perdu dans le monde, toutes ses actions devenant insensées, absurdes, inutiles »</w:t>
      </w:r>
    </w:p>
    <w:p w:rsidR="007D746D" w:rsidRPr="007D746D" w:rsidRDefault="007D746D" w:rsidP="007D746D">
      <w:pPr>
        <w:shd w:val="clear" w:color="auto" w:fill="FFFFFF"/>
        <w:spacing w:before="100" w:beforeAutospacing="1" w:after="100" w:afterAutospacing="1" w:line="384" w:lineRule="atLeast"/>
        <w:rPr>
          <w:rFonts w:ascii="Verdana" w:eastAsia="Times New Roman" w:hAnsi="Verdana" w:cs="Times New Roman"/>
          <w:color w:val="333333"/>
          <w:lang w:eastAsia="fr-CA"/>
        </w:rPr>
      </w:pPr>
      <w:r w:rsidRPr="007D746D">
        <w:rPr>
          <w:rFonts w:ascii="Verdana" w:eastAsia="Times New Roman" w:hAnsi="Verdana" w:cs="Times New Roman"/>
          <w:noProof/>
          <w:color w:val="333333"/>
          <w:lang w:eastAsia="fr-CA"/>
        </w:rPr>
        <w:drawing>
          <wp:inline distT="0" distB="0" distL="0" distR="0">
            <wp:extent cx="71120" cy="106680"/>
            <wp:effectExtent l="19050" t="0" r="0" b="0"/>
            <wp:docPr id="10" name="Imag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4" cstate="print"/>
                    <a:srcRect/>
                    <a:stretch>
                      <a:fillRect/>
                    </a:stretch>
                  </pic:blipFill>
                  <pic:spPr bwMode="auto">
                    <a:xfrm>
                      <a:off x="0" y="0"/>
                      <a:ext cx="71120" cy="106680"/>
                    </a:xfrm>
                    <a:prstGeom prst="rect">
                      <a:avLst/>
                    </a:prstGeom>
                    <a:noFill/>
                    <a:ln w="9525">
                      <a:noFill/>
                      <a:miter lim="800000"/>
                      <a:headEnd/>
                      <a:tailEnd/>
                    </a:ln>
                  </pic:spPr>
                </pic:pic>
              </a:graphicData>
            </a:graphic>
          </wp:inline>
        </w:drawing>
      </w:r>
      <w:r w:rsidRPr="007D746D">
        <w:rPr>
          <w:rFonts w:ascii="Verdana" w:eastAsia="Times New Roman" w:hAnsi="Verdana" w:cs="Times New Roman"/>
          <w:color w:val="333333"/>
          <w:lang w:eastAsia="fr-CA"/>
        </w:rPr>
        <w:t> Rupture totale vis-à-vis de toutes les traditions théâtrales</w:t>
      </w:r>
    </w:p>
    <w:p w:rsidR="007D746D" w:rsidRPr="007D746D" w:rsidRDefault="007D746D" w:rsidP="007D746D">
      <w:pPr>
        <w:shd w:val="clear" w:color="auto" w:fill="FFFFFF"/>
        <w:spacing w:before="100" w:beforeAutospacing="1" w:after="100" w:afterAutospacing="1" w:line="384" w:lineRule="atLeast"/>
        <w:rPr>
          <w:rFonts w:ascii="Verdana" w:eastAsia="Times New Roman" w:hAnsi="Verdana" w:cs="Times New Roman"/>
          <w:color w:val="333333"/>
          <w:lang w:eastAsia="fr-CA"/>
        </w:rPr>
      </w:pPr>
      <w:r w:rsidRPr="007D746D">
        <w:rPr>
          <w:rFonts w:ascii="Verdana" w:eastAsia="Times New Roman" w:hAnsi="Verdana" w:cs="Times New Roman"/>
          <w:noProof/>
          <w:color w:val="333333"/>
          <w:lang w:eastAsia="fr-CA"/>
        </w:rPr>
        <w:drawing>
          <wp:inline distT="0" distB="0" distL="0" distR="0">
            <wp:extent cx="71120" cy="106680"/>
            <wp:effectExtent l="19050" t="0" r="0" b="0"/>
            <wp:docPr id="11" name="Imag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4" cstate="print"/>
                    <a:srcRect/>
                    <a:stretch>
                      <a:fillRect/>
                    </a:stretch>
                  </pic:blipFill>
                  <pic:spPr bwMode="auto">
                    <a:xfrm>
                      <a:off x="0" y="0"/>
                      <a:ext cx="71120" cy="106680"/>
                    </a:xfrm>
                    <a:prstGeom prst="rect">
                      <a:avLst/>
                    </a:prstGeom>
                    <a:noFill/>
                    <a:ln w="9525">
                      <a:noFill/>
                      <a:miter lim="800000"/>
                      <a:headEnd/>
                      <a:tailEnd/>
                    </a:ln>
                  </pic:spPr>
                </pic:pic>
              </a:graphicData>
            </a:graphic>
          </wp:inline>
        </w:drawing>
      </w:r>
      <w:r w:rsidRPr="007D746D">
        <w:rPr>
          <w:rFonts w:ascii="Verdana" w:eastAsia="Times New Roman" w:hAnsi="Verdana" w:cs="Times New Roman"/>
          <w:color w:val="333333"/>
          <w:lang w:eastAsia="fr-CA"/>
        </w:rPr>
        <w:t> Refus du réalisme des personnages et de l’intrigue : théâtre contraire à la raison et au sens commun</w:t>
      </w:r>
    </w:p>
    <w:p w:rsidR="007D746D" w:rsidRPr="007D746D" w:rsidRDefault="007D746D" w:rsidP="007D746D">
      <w:pPr>
        <w:shd w:val="clear" w:color="auto" w:fill="FFFFFF"/>
        <w:spacing w:before="100" w:beforeAutospacing="1" w:after="100" w:afterAutospacing="1" w:line="384" w:lineRule="atLeast"/>
        <w:rPr>
          <w:rFonts w:ascii="Verdana" w:eastAsia="Times New Roman" w:hAnsi="Verdana" w:cs="Times New Roman"/>
          <w:color w:val="333333"/>
          <w:lang w:eastAsia="fr-CA"/>
        </w:rPr>
      </w:pPr>
      <w:r w:rsidRPr="007D746D">
        <w:rPr>
          <w:rFonts w:ascii="Verdana" w:eastAsia="Times New Roman" w:hAnsi="Verdana" w:cs="Times New Roman"/>
          <w:noProof/>
          <w:color w:val="333333"/>
          <w:lang w:eastAsia="fr-CA"/>
        </w:rPr>
        <w:drawing>
          <wp:inline distT="0" distB="0" distL="0" distR="0">
            <wp:extent cx="71120" cy="106680"/>
            <wp:effectExtent l="19050" t="0" r="0" b="0"/>
            <wp:docPr id="12" name="Imag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4" cstate="print"/>
                    <a:srcRect/>
                    <a:stretch>
                      <a:fillRect/>
                    </a:stretch>
                  </pic:blipFill>
                  <pic:spPr bwMode="auto">
                    <a:xfrm>
                      <a:off x="0" y="0"/>
                      <a:ext cx="71120" cy="106680"/>
                    </a:xfrm>
                    <a:prstGeom prst="rect">
                      <a:avLst/>
                    </a:prstGeom>
                    <a:noFill/>
                    <a:ln w="9525">
                      <a:noFill/>
                      <a:miter lim="800000"/>
                      <a:headEnd/>
                      <a:tailEnd/>
                    </a:ln>
                  </pic:spPr>
                </pic:pic>
              </a:graphicData>
            </a:graphic>
          </wp:inline>
        </w:drawing>
      </w:r>
      <w:r w:rsidRPr="007D746D">
        <w:rPr>
          <w:rFonts w:ascii="Verdana" w:eastAsia="Times New Roman" w:hAnsi="Verdana" w:cs="Times New Roman"/>
          <w:color w:val="333333"/>
          <w:lang w:eastAsia="fr-CA"/>
        </w:rPr>
        <w:t xml:space="preserve"> L’absurdité n’est pas démontrée : elle est seulement mise en scène ; c’est au spectateur qu’il revient de comprendre, </w:t>
      </w:r>
      <w:proofErr w:type="spellStart"/>
      <w:r w:rsidRPr="007D746D">
        <w:rPr>
          <w:rFonts w:ascii="Verdana" w:eastAsia="Times New Roman" w:hAnsi="Verdana" w:cs="Times New Roman"/>
          <w:color w:val="333333"/>
          <w:lang w:eastAsia="fr-CA"/>
        </w:rPr>
        <w:t>gra</w:t>
      </w:r>
      <w:r w:rsidRPr="007D746D">
        <w:rPr>
          <w:rFonts w:ascii="Arial" w:eastAsia="Times New Roman" w:hAnsi="Arial" w:cs="Arial"/>
          <w:color w:val="333333"/>
          <w:lang w:eastAsia="fr-CA"/>
        </w:rPr>
        <w:t>̂</w:t>
      </w:r>
      <w:r w:rsidRPr="007D746D">
        <w:rPr>
          <w:rFonts w:ascii="Verdana" w:eastAsia="Times New Roman" w:hAnsi="Verdana" w:cs="Verdana"/>
          <w:color w:val="333333"/>
          <w:lang w:eastAsia="fr-CA"/>
        </w:rPr>
        <w:t>ce</w:t>
      </w:r>
      <w:proofErr w:type="spellEnd"/>
      <w:r w:rsidRPr="007D746D">
        <w:rPr>
          <w:rFonts w:ascii="Verdana" w:eastAsia="Times New Roman" w:hAnsi="Verdana" w:cs="Verdana"/>
          <w:color w:val="333333"/>
          <w:lang w:eastAsia="fr-CA"/>
        </w:rPr>
        <w:t xml:space="preserve"> aux gestes</w:t>
      </w:r>
    </w:p>
    <w:p w:rsidR="007D746D" w:rsidRPr="007D746D" w:rsidRDefault="007D746D" w:rsidP="007D746D">
      <w:pPr>
        <w:shd w:val="clear" w:color="auto" w:fill="FFFFFF"/>
        <w:spacing w:before="100" w:beforeAutospacing="1" w:after="100" w:afterAutospacing="1" w:line="384" w:lineRule="atLeast"/>
        <w:rPr>
          <w:rFonts w:ascii="Verdana" w:eastAsia="Times New Roman" w:hAnsi="Verdana" w:cs="Times New Roman"/>
          <w:color w:val="333333"/>
          <w:lang w:eastAsia="fr-CA"/>
        </w:rPr>
      </w:pPr>
      <w:r w:rsidRPr="007D746D">
        <w:rPr>
          <w:rFonts w:ascii="Verdana" w:eastAsia="Times New Roman" w:hAnsi="Verdana" w:cs="Times New Roman"/>
          <w:noProof/>
          <w:color w:val="333333"/>
          <w:lang w:eastAsia="fr-CA"/>
        </w:rPr>
        <w:lastRenderedPageBreak/>
        <w:drawing>
          <wp:inline distT="0" distB="0" distL="0" distR="0">
            <wp:extent cx="71120" cy="106680"/>
            <wp:effectExtent l="19050" t="0" r="0" b="0"/>
            <wp:docPr id="13" name="Imag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4" cstate="print"/>
                    <a:srcRect/>
                    <a:stretch>
                      <a:fillRect/>
                    </a:stretch>
                  </pic:blipFill>
                  <pic:spPr bwMode="auto">
                    <a:xfrm>
                      <a:off x="0" y="0"/>
                      <a:ext cx="71120" cy="106680"/>
                    </a:xfrm>
                    <a:prstGeom prst="rect">
                      <a:avLst/>
                    </a:prstGeom>
                    <a:noFill/>
                    <a:ln w="9525">
                      <a:noFill/>
                      <a:miter lim="800000"/>
                      <a:headEnd/>
                      <a:tailEnd/>
                    </a:ln>
                  </pic:spPr>
                </pic:pic>
              </a:graphicData>
            </a:graphic>
          </wp:inline>
        </w:drawing>
      </w:r>
      <w:r w:rsidRPr="007D746D">
        <w:rPr>
          <w:rFonts w:ascii="Verdana" w:eastAsia="Times New Roman" w:hAnsi="Verdana" w:cs="Times New Roman"/>
          <w:color w:val="333333"/>
          <w:lang w:eastAsia="fr-CA"/>
        </w:rPr>
        <w:t> Combattre les illusions, littéraires et philosophiques, qui donnent une image idéalisée de l’homme.</w:t>
      </w:r>
    </w:p>
    <w:p w:rsidR="007D746D" w:rsidRPr="007D746D" w:rsidRDefault="007D746D" w:rsidP="007D746D">
      <w:pPr>
        <w:shd w:val="clear" w:color="auto" w:fill="FFFFFF"/>
        <w:spacing w:before="100" w:beforeAutospacing="1" w:after="100" w:afterAutospacing="1" w:line="384" w:lineRule="atLeast"/>
        <w:rPr>
          <w:rFonts w:ascii="Verdana" w:eastAsia="Times New Roman" w:hAnsi="Verdana" w:cs="Times New Roman"/>
          <w:color w:val="333333"/>
          <w:lang w:eastAsia="fr-CA"/>
        </w:rPr>
      </w:pPr>
      <w:r w:rsidRPr="007D746D">
        <w:rPr>
          <w:rFonts w:ascii="Verdana" w:eastAsia="Times New Roman" w:hAnsi="Verdana" w:cs="Times New Roman"/>
          <w:noProof/>
          <w:color w:val="333333"/>
          <w:lang w:eastAsia="fr-CA"/>
        </w:rPr>
        <w:drawing>
          <wp:inline distT="0" distB="0" distL="0" distR="0">
            <wp:extent cx="71120" cy="106680"/>
            <wp:effectExtent l="19050" t="0" r="0" b="0"/>
            <wp:docPr id="14" name="Imag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4" cstate="print"/>
                    <a:srcRect/>
                    <a:stretch>
                      <a:fillRect/>
                    </a:stretch>
                  </pic:blipFill>
                  <pic:spPr bwMode="auto">
                    <a:xfrm>
                      <a:off x="0" y="0"/>
                      <a:ext cx="71120" cy="106680"/>
                    </a:xfrm>
                    <a:prstGeom prst="rect">
                      <a:avLst/>
                    </a:prstGeom>
                    <a:noFill/>
                    <a:ln w="9525">
                      <a:noFill/>
                      <a:miter lim="800000"/>
                      <a:headEnd/>
                      <a:tailEnd/>
                    </a:ln>
                  </pic:spPr>
                </pic:pic>
              </a:graphicData>
            </a:graphic>
          </wp:inline>
        </w:drawing>
      </w:r>
      <w:r w:rsidRPr="007D746D">
        <w:rPr>
          <w:rFonts w:ascii="Verdana" w:eastAsia="Times New Roman" w:hAnsi="Verdana" w:cs="Times New Roman"/>
          <w:color w:val="333333"/>
          <w:lang w:eastAsia="fr-CA"/>
        </w:rPr>
        <w:t> Montrer les limites du langage dans la communication : souligner l’absurdité de la vie et du monde par des discours absurdes ou vides</w:t>
      </w:r>
    </w:p>
    <w:p w:rsidR="007D746D" w:rsidRPr="007D746D" w:rsidRDefault="007D746D" w:rsidP="007D746D">
      <w:pPr>
        <w:shd w:val="clear" w:color="auto" w:fill="FFFFFF"/>
        <w:spacing w:before="100" w:beforeAutospacing="1" w:after="100" w:afterAutospacing="1" w:line="384" w:lineRule="atLeast"/>
        <w:rPr>
          <w:rFonts w:ascii="Verdana" w:eastAsia="Times New Roman" w:hAnsi="Verdana" w:cs="Times New Roman"/>
          <w:color w:val="333333"/>
          <w:lang w:eastAsia="fr-CA"/>
        </w:rPr>
      </w:pPr>
      <w:r w:rsidRPr="007D746D">
        <w:rPr>
          <w:rFonts w:ascii="Verdana" w:eastAsia="Times New Roman" w:hAnsi="Verdana" w:cs="Times New Roman"/>
          <w:noProof/>
          <w:color w:val="333333"/>
          <w:lang w:eastAsia="fr-CA"/>
        </w:rPr>
        <w:drawing>
          <wp:inline distT="0" distB="0" distL="0" distR="0">
            <wp:extent cx="71120" cy="106680"/>
            <wp:effectExtent l="19050" t="0" r="0" b="0"/>
            <wp:docPr id="15" name="Image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4" cstate="print"/>
                    <a:srcRect/>
                    <a:stretch>
                      <a:fillRect/>
                    </a:stretch>
                  </pic:blipFill>
                  <pic:spPr bwMode="auto">
                    <a:xfrm>
                      <a:off x="0" y="0"/>
                      <a:ext cx="71120" cy="106680"/>
                    </a:xfrm>
                    <a:prstGeom prst="rect">
                      <a:avLst/>
                    </a:prstGeom>
                    <a:noFill/>
                    <a:ln w="9525">
                      <a:noFill/>
                      <a:miter lim="800000"/>
                      <a:headEnd/>
                      <a:tailEnd/>
                    </a:ln>
                  </pic:spPr>
                </pic:pic>
              </a:graphicData>
            </a:graphic>
          </wp:inline>
        </w:drawing>
      </w:r>
      <w:r w:rsidRPr="007D746D">
        <w:rPr>
          <w:rFonts w:ascii="Verdana" w:eastAsia="Times New Roman" w:hAnsi="Verdana" w:cs="Times New Roman"/>
          <w:color w:val="333333"/>
          <w:lang w:eastAsia="fr-CA"/>
        </w:rPr>
        <w:t> Refus du didactisme, de l’engagement, de l’idéologie.</w:t>
      </w:r>
    </w:p>
    <w:p w:rsidR="007D746D" w:rsidRPr="007D746D" w:rsidRDefault="007D746D" w:rsidP="007D746D">
      <w:pPr>
        <w:shd w:val="clear" w:color="auto" w:fill="FFFFFF"/>
        <w:spacing w:before="480" w:after="336" w:line="384" w:lineRule="atLeast"/>
        <w:jc w:val="center"/>
        <w:outlineLvl w:val="2"/>
        <w:rPr>
          <w:rFonts w:ascii="Verdana" w:eastAsia="Times New Roman" w:hAnsi="Verdana" w:cs="Times New Roman"/>
          <w:b/>
          <w:bCs/>
          <w:color w:val="333333"/>
          <w:lang w:eastAsia="fr-CA"/>
        </w:rPr>
      </w:pPr>
      <w:r w:rsidRPr="007D746D">
        <w:rPr>
          <w:rFonts w:ascii="Verdana" w:eastAsia="Times New Roman" w:hAnsi="Verdana" w:cs="Times New Roman"/>
          <w:b/>
          <w:bCs/>
          <w:color w:val="333333"/>
          <w:lang w:eastAsia="fr-CA"/>
        </w:rPr>
        <w:t>Caractéristiques :</w:t>
      </w:r>
    </w:p>
    <w:p w:rsidR="007D746D" w:rsidRPr="007D746D" w:rsidRDefault="007D746D" w:rsidP="007D746D">
      <w:pPr>
        <w:shd w:val="clear" w:color="auto" w:fill="FFFFFF"/>
        <w:spacing w:before="100" w:beforeAutospacing="1" w:after="100" w:afterAutospacing="1" w:line="384" w:lineRule="atLeast"/>
        <w:rPr>
          <w:rFonts w:ascii="Verdana" w:eastAsia="Times New Roman" w:hAnsi="Verdana" w:cs="Times New Roman"/>
          <w:color w:val="333333"/>
          <w:lang w:eastAsia="fr-CA"/>
        </w:rPr>
      </w:pPr>
      <w:r w:rsidRPr="007D746D">
        <w:rPr>
          <w:rFonts w:ascii="Verdana" w:eastAsia="Times New Roman" w:hAnsi="Verdana" w:cs="Times New Roman"/>
          <w:noProof/>
          <w:color w:val="333333"/>
          <w:lang w:eastAsia="fr-CA"/>
        </w:rPr>
        <w:drawing>
          <wp:inline distT="0" distB="0" distL="0" distR="0">
            <wp:extent cx="71120" cy="106680"/>
            <wp:effectExtent l="19050" t="0" r="0" b="0"/>
            <wp:docPr id="16" name="Image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4" cstate="print"/>
                    <a:srcRect/>
                    <a:stretch>
                      <a:fillRect/>
                    </a:stretch>
                  </pic:blipFill>
                  <pic:spPr bwMode="auto">
                    <a:xfrm>
                      <a:off x="0" y="0"/>
                      <a:ext cx="71120" cy="106680"/>
                    </a:xfrm>
                    <a:prstGeom prst="rect">
                      <a:avLst/>
                    </a:prstGeom>
                    <a:noFill/>
                    <a:ln w="9525">
                      <a:noFill/>
                      <a:miter lim="800000"/>
                      <a:headEnd/>
                      <a:tailEnd/>
                    </a:ln>
                  </pic:spPr>
                </pic:pic>
              </a:graphicData>
            </a:graphic>
          </wp:inline>
        </w:drawing>
      </w:r>
      <w:r w:rsidRPr="007D746D">
        <w:rPr>
          <w:rFonts w:ascii="Verdana" w:eastAsia="Times New Roman" w:hAnsi="Verdana" w:cs="Times New Roman"/>
          <w:color w:val="333333"/>
          <w:lang w:eastAsia="fr-CA"/>
        </w:rPr>
        <w:t> Disparition de l’intrigue : les situations n’évoluent pas, pas d’intrigue dans le sens « narratif » du terme</w:t>
      </w:r>
    </w:p>
    <w:p w:rsidR="007D746D" w:rsidRPr="007D746D" w:rsidRDefault="007D746D" w:rsidP="007D746D">
      <w:pPr>
        <w:shd w:val="clear" w:color="auto" w:fill="FFFFFF"/>
        <w:spacing w:before="100" w:beforeAutospacing="1" w:after="100" w:afterAutospacing="1" w:line="384" w:lineRule="atLeast"/>
        <w:rPr>
          <w:rFonts w:ascii="Verdana" w:eastAsia="Times New Roman" w:hAnsi="Verdana" w:cs="Times New Roman"/>
          <w:color w:val="333333"/>
          <w:lang w:eastAsia="fr-CA"/>
        </w:rPr>
      </w:pPr>
      <w:r w:rsidRPr="007D746D">
        <w:rPr>
          <w:rFonts w:ascii="Verdana" w:eastAsia="Times New Roman" w:hAnsi="Verdana" w:cs="Times New Roman"/>
          <w:noProof/>
          <w:color w:val="333333"/>
          <w:lang w:eastAsia="fr-CA"/>
        </w:rPr>
        <w:drawing>
          <wp:inline distT="0" distB="0" distL="0" distR="0">
            <wp:extent cx="71120" cy="106680"/>
            <wp:effectExtent l="19050" t="0" r="0" b="0"/>
            <wp:docPr id="17" name="Image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4" cstate="print"/>
                    <a:srcRect/>
                    <a:stretch>
                      <a:fillRect/>
                    </a:stretch>
                  </pic:blipFill>
                  <pic:spPr bwMode="auto">
                    <a:xfrm>
                      <a:off x="0" y="0"/>
                      <a:ext cx="71120" cy="106680"/>
                    </a:xfrm>
                    <a:prstGeom prst="rect">
                      <a:avLst/>
                    </a:prstGeom>
                    <a:noFill/>
                    <a:ln w="9525">
                      <a:noFill/>
                      <a:miter lim="800000"/>
                      <a:headEnd/>
                      <a:tailEnd/>
                    </a:ln>
                  </pic:spPr>
                </pic:pic>
              </a:graphicData>
            </a:graphic>
          </wp:inline>
        </w:drawing>
      </w:r>
      <w:r w:rsidRPr="007D746D">
        <w:rPr>
          <w:rFonts w:ascii="Verdana" w:eastAsia="Times New Roman" w:hAnsi="Verdana" w:cs="Times New Roman"/>
          <w:color w:val="333333"/>
          <w:lang w:eastAsia="fr-CA"/>
        </w:rPr>
        <w:t xml:space="preserve"> Crise du personnage (présenté comme un pantin qui perd parfois son identité). Souvent on ne trouve pas de personnalités </w:t>
      </w:r>
      <w:proofErr w:type="spellStart"/>
      <w:r w:rsidRPr="007D746D">
        <w:rPr>
          <w:rFonts w:ascii="Verdana" w:eastAsia="Times New Roman" w:hAnsi="Verdana" w:cs="Times New Roman"/>
          <w:color w:val="333333"/>
          <w:lang w:eastAsia="fr-CA"/>
        </w:rPr>
        <w:t>marquées</w:t>
      </w:r>
      <w:proofErr w:type="spellEnd"/>
    </w:p>
    <w:p w:rsidR="007D746D" w:rsidRPr="007D746D" w:rsidRDefault="007D746D" w:rsidP="007D746D">
      <w:pPr>
        <w:shd w:val="clear" w:color="auto" w:fill="FFFFFF"/>
        <w:spacing w:before="100" w:beforeAutospacing="1" w:after="100" w:afterAutospacing="1" w:line="384" w:lineRule="atLeast"/>
        <w:rPr>
          <w:rFonts w:ascii="Verdana" w:eastAsia="Times New Roman" w:hAnsi="Verdana" w:cs="Times New Roman"/>
          <w:color w:val="333333"/>
          <w:lang w:eastAsia="fr-CA"/>
        </w:rPr>
      </w:pPr>
      <w:r w:rsidRPr="007D746D">
        <w:rPr>
          <w:rFonts w:ascii="Verdana" w:eastAsia="Times New Roman" w:hAnsi="Verdana" w:cs="Times New Roman"/>
          <w:noProof/>
          <w:color w:val="333333"/>
          <w:lang w:eastAsia="fr-CA"/>
        </w:rPr>
        <w:drawing>
          <wp:inline distT="0" distB="0" distL="0" distR="0">
            <wp:extent cx="71120" cy="106680"/>
            <wp:effectExtent l="19050" t="0" r="0" b="0"/>
            <wp:docPr id="18" name="Image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pic:cNvPicPr>
                      <a:picLocks noChangeAspect="1" noChangeArrowheads="1"/>
                    </pic:cNvPicPr>
                  </pic:nvPicPr>
                  <pic:blipFill>
                    <a:blip r:embed="rId4" cstate="print"/>
                    <a:srcRect/>
                    <a:stretch>
                      <a:fillRect/>
                    </a:stretch>
                  </pic:blipFill>
                  <pic:spPr bwMode="auto">
                    <a:xfrm>
                      <a:off x="0" y="0"/>
                      <a:ext cx="71120" cy="106680"/>
                    </a:xfrm>
                    <a:prstGeom prst="rect">
                      <a:avLst/>
                    </a:prstGeom>
                    <a:noFill/>
                    <a:ln w="9525">
                      <a:noFill/>
                      <a:miter lim="800000"/>
                      <a:headEnd/>
                      <a:tailEnd/>
                    </a:ln>
                  </pic:spPr>
                </pic:pic>
              </a:graphicData>
            </a:graphic>
          </wp:inline>
        </w:drawing>
      </w:r>
      <w:r w:rsidRPr="007D746D">
        <w:rPr>
          <w:rFonts w:ascii="Verdana" w:eastAsia="Times New Roman" w:hAnsi="Verdana" w:cs="Times New Roman"/>
          <w:color w:val="333333"/>
          <w:lang w:eastAsia="fr-CA"/>
        </w:rPr>
        <w:t> Lieu et temps imprécis ou incohérents</w:t>
      </w:r>
    </w:p>
    <w:p w:rsidR="007D746D" w:rsidRPr="007D746D" w:rsidRDefault="007D746D" w:rsidP="007D746D">
      <w:pPr>
        <w:shd w:val="clear" w:color="auto" w:fill="FFFFFF"/>
        <w:spacing w:before="100" w:beforeAutospacing="1" w:after="100" w:afterAutospacing="1" w:line="384" w:lineRule="atLeast"/>
        <w:rPr>
          <w:rFonts w:ascii="Verdana" w:eastAsia="Times New Roman" w:hAnsi="Verdana" w:cs="Times New Roman"/>
          <w:color w:val="333333"/>
          <w:lang w:eastAsia="fr-CA"/>
        </w:rPr>
      </w:pPr>
      <w:r w:rsidRPr="007D746D">
        <w:rPr>
          <w:rFonts w:ascii="Verdana" w:eastAsia="Times New Roman" w:hAnsi="Verdana" w:cs="Times New Roman"/>
          <w:noProof/>
          <w:color w:val="333333"/>
          <w:lang w:eastAsia="fr-CA"/>
        </w:rPr>
        <w:drawing>
          <wp:inline distT="0" distB="0" distL="0" distR="0">
            <wp:extent cx="71120" cy="106680"/>
            <wp:effectExtent l="19050" t="0" r="0" b="0"/>
            <wp:docPr id="19" name="Image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pic:cNvPicPr>
                      <a:picLocks noChangeAspect="1" noChangeArrowheads="1"/>
                    </pic:cNvPicPr>
                  </pic:nvPicPr>
                  <pic:blipFill>
                    <a:blip r:embed="rId4" cstate="print"/>
                    <a:srcRect/>
                    <a:stretch>
                      <a:fillRect/>
                    </a:stretch>
                  </pic:blipFill>
                  <pic:spPr bwMode="auto">
                    <a:xfrm>
                      <a:off x="0" y="0"/>
                      <a:ext cx="71120" cy="106680"/>
                    </a:xfrm>
                    <a:prstGeom prst="rect">
                      <a:avLst/>
                    </a:prstGeom>
                    <a:noFill/>
                    <a:ln w="9525">
                      <a:noFill/>
                      <a:miter lim="800000"/>
                      <a:headEnd/>
                      <a:tailEnd/>
                    </a:ln>
                  </pic:spPr>
                </pic:pic>
              </a:graphicData>
            </a:graphic>
          </wp:inline>
        </w:drawing>
      </w:r>
      <w:r w:rsidRPr="007D746D">
        <w:rPr>
          <w:rFonts w:ascii="Verdana" w:eastAsia="Times New Roman" w:hAnsi="Verdana" w:cs="Times New Roman"/>
          <w:color w:val="333333"/>
          <w:lang w:eastAsia="fr-CA"/>
        </w:rPr>
        <w:t xml:space="preserve"> Absence de communication entre les personnages : le langage mis en scène n’est plus un moyen de communication mais exprime le vide, l’incohérence : déconstruction du langage, qui ôte toute cohérence à l’intrigue et toute logique aux propos tenus sur scène. Le langage représente la vie, laquelle est </w:t>
      </w:r>
      <w:proofErr w:type="spellStart"/>
      <w:r w:rsidRPr="007D746D">
        <w:rPr>
          <w:rFonts w:ascii="Verdana" w:eastAsia="Times New Roman" w:hAnsi="Verdana" w:cs="Times New Roman"/>
          <w:color w:val="333333"/>
          <w:lang w:eastAsia="fr-CA"/>
        </w:rPr>
        <w:t>elle-me</w:t>
      </w:r>
      <w:r w:rsidRPr="007D746D">
        <w:rPr>
          <w:rFonts w:ascii="Arial" w:eastAsia="Times New Roman" w:hAnsi="Arial" w:cs="Arial"/>
          <w:color w:val="333333"/>
          <w:lang w:eastAsia="fr-CA"/>
        </w:rPr>
        <w:t>̂</w:t>
      </w:r>
      <w:r w:rsidRPr="007D746D">
        <w:rPr>
          <w:rFonts w:ascii="Verdana" w:eastAsia="Times New Roman" w:hAnsi="Verdana" w:cs="Verdana"/>
          <w:color w:val="333333"/>
          <w:lang w:eastAsia="fr-CA"/>
        </w:rPr>
        <w:t>me</w:t>
      </w:r>
      <w:proofErr w:type="spellEnd"/>
      <w:r w:rsidRPr="007D746D">
        <w:rPr>
          <w:rFonts w:ascii="Verdana" w:eastAsia="Times New Roman" w:hAnsi="Verdana" w:cs="Verdana"/>
          <w:color w:val="333333"/>
          <w:lang w:eastAsia="fr-CA"/>
        </w:rPr>
        <w:t xml:space="preserve"> ridicule</w:t>
      </w:r>
    </w:p>
    <w:p w:rsidR="007D746D" w:rsidRPr="007D746D" w:rsidRDefault="007D746D" w:rsidP="007D746D">
      <w:pPr>
        <w:shd w:val="clear" w:color="auto" w:fill="FFFFFF"/>
        <w:spacing w:before="100" w:beforeAutospacing="1" w:after="100" w:afterAutospacing="1" w:line="384" w:lineRule="atLeast"/>
        <w:rPr>
          <w:rFonts w:ascii="Verdana" w:eastAsia="Times New Roman" w:hAnsi="Verdana" w:cs="Times New Roman"/>
          <w:color w:val="333333"/>
          <w:lang w:eastAsia="fr-CA"/>
        </w:rPr>
      </w:pPr>
      <w:r w:rsidRPr="007D746D">
        <w:rPr>
          <w:rFonts w:ascii="Verdana" w:eastAsia="Times New Roman" w:hAnsi="Verdana" w:cs="Times New Roman"/>
          <w:noProof/>
          <w:color w:val="333333"/>
          <w:lang w:eastAsia="fr-CA"/>
        </w:rPr>
        <w:drawing>
          <wp:inline distT="0" distB="0" distL="0" distR="0">
            <wp:extent cx="71120" cy="106680"/>
            <wp:effectExtent l="19050" t="0" r="0" b="0"/>
            <wp:docPr id="20" name="Image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pic:cNvPicPr>
                      <a:picLocks noChangeAspect="1" noChangeArrowheads="1"/>
                    </pic:cNvPicPr>
                  </pic:nvPicPr>
                  <pic:blipFill>
                    <a:blip r:embed="rId4" cstate="print"/>
                    <a:srcRect/>
                    <a:stretch>
                      <a:fillRect/>
                    </a:stretch>
                  </pic:blipFill>
                  <pic:spPr bwMode="auto">
                    <a:xfrm>
                      <a:off x="0" y="0"/>
                      <a:ext cx="71120" cy="106680"/>
                    </a:xfrm>
                    <a:prstGeom prst="rect">
                      <a:avLst/>
                    </a:prstGeom>
                    <a:noFill/>
                    <a:ln w="9525">
                      <a:noFill/>
                      <a:miter lim="800000"/>
                      <a:headEnd/>
                      <a:tailEnd/>
                    </a:ln>
                  </pic:spPr>
                </pic:pic>
              </a:graphicData>
            </a:graphic>
          </wp:inline>
        </w:drawing>
      </w:r>
      <w:r w:rsidRPr="007D746D">
        <w:rPr>
          <w:rFonts w:ascii="Verdana" w:eastAsia="Times New Roman" w:hAnsi="Verdana" w:cs="Times New Roman"/>
          <w:color w:val="333333"/>
          <w:lang w:eastAsia="fr-CA"/>
        </w:rPr>
        <w:t> Mise en scène différente : la majorité de ces pièces de théâtre ne possèdent ni acte ni scène ; importance accordée aux gestes et attitudes des personnages ; souci du détail dû à la volonté de créer un spectacle total (utilisation de mime, de clown, d’un maximum d’</w:t>
      </w:r>
      <w:proofErr w:type="spellStart"/>
      <w:r w:rsidRPr="007D746D">
        <w:rPr>
          <w:rFonts w:ascii="Verdana" w:eastAsia="Times New Roman" w:hAnsi="Verdana" w:cs="Times New Roman"/>
          <w:color w:val="333333"/>
          <w:lang w:eastAsia="fr-CA"/>
        </w:rPr>
        <w:t>éléments</w:t>
      </w:r>
      <w:proofErr w:type="spellEnd"/>
      <w:r w:rsidRPr="007D746D">
        <w:rPr>
          <w:rFonts w:ascii="Verdana" w:eastAsia="Times New Roman" w:hAnsi="Verdana" w:cs="Times New Roman"/>
          <w:color w:val="333333"/>
          <w:lang w:eastAsia="fr-CA"/>
        </w:rPr>
        <w:t xml:space="preserve"> visuels, soucis du </w:t>
      </w:r>
      <w:proofErr w:type="spellStart"/>
      <w:r w:rsidRPr="007D746D">
        <w:rPr>
          <w:rFonts w:ascii="Verdana" w:eastAsia="Times New Roman" w:hAnsi="Verdana" w:cs="Times New Roman"/>
          <w:color w:val="333333"/>
          <w:lang w:eastAsia="fr-CA"/>
        </w:rPr>
        <w:t>détail</w:t>
      </w:r>
      <w:proofErr w:type="spellEnd"/>
      <w:r w:rsidRPr="007D746D">
        <w:rPr>
          <w:rFonts w:ascii="Verdana" w:eastAsia="Times New Roman" w:hAnsi="Verdana" w:cs="Times New Roman"/>
          <w:color w:val="333333"/>
          <w:lang w:eastAsia="fr-CA"/>
        </w:rPr>
        <w:t xml:space="preserve"> dans la mise en </w:t>
      </w:r>
      <w:proofErr w:type="spellStart"/>
      <w:r w:rsidRPr="007D746D">
        <w:rPr>
          <w:rFonts w:ascii="Verdana" w:eastAsia="Times New Roman" w:hAnsi="Verdana" w:cs="Times New Roman"/>
          <w:color w:val="333333"/>
          <w:lang w:eastAsia="fr-CA"/>
        </w:rPr>
        <w:t>scène</w:t>
      </w:r>
      <w:proofErr w:type="spellEnd"/>
      <w:r w:rsidRPr="007D746D">
        <w:rPr>
          <w:rFonts w:ascii="Verdana" w:eastAsia="Times New Roman" w:hAnsi="Verdana" w:cs="Times New Roman"/>
          <w:color w:val="333333"/>
          <w:lang w:eastAsia="fr-CA"/>
        </w:rPr>
        <w:t xml:space="preserve">, jeux de </w:t>
      </w:r>
      <w:proofErr w:type="spellStart"/>
      <w:r w:rsidRPr="007D746D">
        <w:rPr>
          <w:rFonts w:ascii="Verdana" w:eastAsia="Times New Roman" w:hAnsi="Verdana" w:cs="Times New Roman"/>
          <w:color w:val="333333"/>
          <w:lang w:eastAsia="fr-CA"/>
        </w:rPr>
        <w:t>lumières</w:t>
      </w:r>
      <w:proofErr w:type="spellEnd"/>
      <w:r w:rsidRPr="007D746D">
        <w:rPr>
          <w:rFonts w:ascii="Verdana" w:eastAsia="Times New Roman" w:hAnsi="Verdana" w:cs="Times New Roman"/>
          <w:color w:val="333333"/>
          <w:lang w:eastAsia="fr-CA"/>
        </w:rPr>
        <w:t>, de sons)</w:t>
      </w:r>
    </w:p>
    <w:p w:rsidR="007D746D" w:rsidRPr="007D746D" w:rsidRDefault="007D746D" w:rsidP="007D746D">
      <w:pPr>
        <w:shd w:val="clear" w:color="auto" w:fill="FFFFFF"/>
        <w:spacing w:before="100" w:beforeAutospacing="1" w:after="100" w:afterAutospacing="1" w:line="384" w:lineRule="atLeast"/>
        <w:rPr>
          <w:rFonts w:ascii="Verdana" w:eastAsia="Times New Roman" w:hAnsi="Verdana" w:cs="Times New Roman"/>
          <w:color w:val="333333"/>
          <w:lang w:eastAsia="fr-CA"/>
        </w:rPr>
      </w:pPr>
      <w:r w:rsidRPr="007D746D">
        <w:rPr>
          <w:rFonts w:ascii="Verdana" w:eastAsia="Times New Roman" w:hAnsi="Verdana" w:cs="Times New Roman"/>
          <w:noProof/>
          <w:color w:val="333333"/>
          <w:lang w:eastAsia="fr-CA"/>
        </w:rPr>
        <w:drawing>
          <wp:inline distT="0" distB="0" distL="0" distR="0">
            <wp:extent cx="71120" cy="106680"/>
            <wp:effectExtent l="19050" t="0" r="0" b="0"/>
            <wp:docPr id="21" name="Image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pic:cNvPicPr>
                      <a:picLocks noChangeAspect="1" noChangeArrowheads="1"/>
                    </pic:cNvPicPr>
                  </pic:nvPicPr>
                  <pic:blipFill>
                    <a:blip r:embed="rId4" cstate="print"/>
                    <a:srcRect/>
                    <a:stretch>
                      <a:fillRect/>
                    </a:stretch>
                  </pic:blipFill>
                  <pic:spPr bwMode="auto">
                    <a:xfrm>
                      <a:off x="0" y="0"/>
                      <a:ext cx="71120" cy="106680"/>
                    </a:xfrm>
                    <a:prstGeom prst="rect">
                      <a:avLst/>
                    </a:prstGeom>
                    <a:noFill/>
                    <a:ln w="9525">
                      <a:noFill/>
                      <a:miter lim="800000"/>
                      <a:headEnd/>
                      <a:tailEnd/>
                    </a:ln>
                  </pic:spPr>
                </pic:pic>
              </a:graphicData>
            </a:graphic>
          </wp:inline>
        </w:drawing>
      </w:r>
      <w:r w:rsidRPr="007D746D">
        <w:rPr>
          <w:rFonts w:ascii="Verdana" w:eastAsia="Times New Roman" w:hAnsi="Verdana" w:cs="Times New Roman"/>
          <w:color w:val="333333"/>
          <w:lang w:eastAsia="fr-CA"/>
        </w:rPr>
        <w:t> Importance des didascalies dans le texte écrit : nombreux moments où le théâtre n’est plus parole, mais gestes et attitudes</w:t>
      </w:r>
    </w:p>
    <w:p w:rsidR="007D746D" w:rsidRPr="007D746D" w:rsidRDefault="007D746D" w:rsidP="007D746D">
      <w:pPr>
        <w:shd w:val="clear" w:color="auto" w:fill="FFFFFF"/>
        <w:spacing w:before="100" w:beforeAutospacing="1" w:after="100" w:afterAutospacing="1" w:line="384" w:lineRule="atLeast"/>
        <w:rPr>
          <w:rFonts w:ascii="Verdana" w:eastAsia="Times New Roman" w:hAnsi="Verdana" w:cs="Times New Roman"/>
          <w:color w:val="333333"/>
          <w:lang w:eastAsia="fr-CA"/>
        </w:rPr>
      </w:pPr>
      <w:r w:rsidRPr="007D746D">
        <w:rPr>
          <w:rFonts w:ascii="Verdana" w:eastAsia="Times New Roman" w:hAnsi="Verdana" w:cs="Times New Roman"/>
          <w:noProof/>
          <w:color w:val="333333"/>
          <w:lang w:eastAsia="fr-CA"/>
        </w:rPr>
        <w:drawing>
          <wp:inline distT="0" distB="0" distL="0" distR="0">
            <wp:extent cx="71120" cy="106680"/>
            <wp:effectExtent l="19050" t="0" r="0" b="0"/>
            <wp:docPr id="22" name="Image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pic:cNvPicPr>
                      <a:picLocks noChangeAspect="1" noChangeArrowheads="1"/>
                    </pic:cNvPicPr>
                  </pic:nvPicPr>
                  <pic:blipFill>
                    <a:blip r:embed="rId4" cstate="print"/>
                    <a:srcRect/>
                    <a:stretch>
                      <a:fillRect/>
                    </a:stretch>
                  </pic:blipFill>
                  <pic:spPr bwMode="auto">
                    <a:xfrm>
                      <a:off x="0" y="0"/>
                      <a:ext cx="71120" cy="106680"/>
                    </a:xfrm>
                    <a:prstGeom prst="rect">
                      <a:avLst/>
                    </a:prstGeom>
                    <a:noFill/>
                    <a:ln w="9525">
                      <a:noFill/>
                      <a:miter lim="800000"/>
                      <a:headEnd/>
                      <a:tailEnd/>
                    </a:ln>
                  </pic:spPr>
                </pic:pic>
              </a:graphicData>
            </a:graphic>
          </wp:inline>
        </w:drawing>
      </w:r>
      <w:r w:rsidRPr="007D746D">
        <w:rPr>
          <w:rFonts w:ascii="Verdana" w:eastAsia="Times New Roman" w:hAnsi="Verdana" w:cs="Times New Roman"/>
          <w:color w:val="333333"/>
          <w:lang w:eastAsia="fr-CA"/>
        </w:rPr>
        <w:t xml:space="preserve"> Aspect tragique : solitude, souffrance, absurdité de la condition humaine. La </w:t>
      </w:r>
      <w:proofErr w:type="spellStart"/>
      <w:r w:rsidRPr="007D746D">
        <w:rPr>
          <w:rFonts w:ascii="Verdana" w:eastAsia="Times New Roman" w:hAnsi="Verdana" w:cs="Times New Roman"/>
          <w:color w:val="333333"/>
          <w:lang w:eastAsia="fr-CA"/>
        </w:rPr>
        <w:t>scène</w:t>
      </w:r>
      <w:proofErr w:type="spellEnd"/>
      <w:r w:rsidRPr="007D746D">
        <w:rPr>
          <w:rFonts w:ascii="Verdana" w:eastAsia="Times New Roman" w:hAnsi="Verdana" w:cs="Times New Roman"/>
          <w:color w:val="333333"/>
          <w:lang w:eastAsia="fr-CA"/>
        </w:rPr>
        <w:t xml:space="preserve"> se déroule souvent dans un climat de catastrophe mais le comique </w:t>
      </w:r>
      <w:r w:rsidRPr="007D746D">
        <w:rPr>
          <w:rFonts w:ascii="Verdana" w:eastAsia="Times New Roman" w:hAnsi="Verdana" w:cs="Times New Roman"/>
          <w:color w:val="333333"/>
          <w:lang w:eastAsia="fr-CA"/>
        </w:rPr>
        <w:lastRenderedPageBreak/>
        <w:t xml:space="preserve">s’y </w:t>
      </w:r>
      <w:proofErr w:type="spellStart"/>
      <w:r w:rsidRPr="007D746D">
        <w:rPr>
          <w:rFonts w:ascii="Verdana" w:eastAsia="Times New Roman" w:hAnsi="Verdana" w:cs="Times New Roman"/>
          <w:color w:val="333333"/>
          <w:lang w:eastAsia="fr-CA"/>
        </w:rPr>
        <w:t>me</w:t>
      </w:r>
      <w:r w:rsidRPr="007D746D">
        <w:rPr>
          <w:rFonts w:ascii="Arial" w:eastAsia="Times New Roman" w:hAnsi="Arial" w:cs="Arial"/>
          <w:color w:val="333333"/>
          <w:lang w:eastAsia="fr-CA"/>
        </w:rPr>
        <w:t>̂</w:t>
      </w:r>
      <w:r w:rsidRPr="007D746D">
        <w:rPr>
          <w:rFonts w:ascii="Verdana" w:eastAsia="Times New Roman" w:hAnsi="Verdana" w:cs="Verdana"/>
          <w:color w:val="333333"/>
          <w:lang w:eastAsia="fr-CA"/>
        </w:rPr>
        <w:t>le</w:t>
      </w:r>
      <w:proofErr w:type="spellEnd"/>
      <w:r w:rsidRPr="007D746D">
        <w:rPr>
          <w:rFonts w:ascii="Verdana" w:eastAsia="Times New Roman" w:hAnsi="Verdana" w:cs="Verdana"/>
          <w:color w:val="333333"/>
          <w:lang w:eastAsia="fr-CA"/>
        </w:rPr>
        <w:t>—&gt; caractère absurde. L’absurde n’aboutit toutefois pas à un engagement (comme chez Sartre) ou à une révolte (comme chez Camus). Personnages et situations du théâtre de l’ab</w:t>
      </w:r>
      <w:r w:rsidRPr="007D746D">
        <w:rPr>
          <w:rFonts w:ascii="Verdana" w:eastAsia="Times New Roman" w:hAnsi="Verdana" w:cs="Times New Roman"/>
          <w:color w:val="333333"/>
          <w:lang w:eastAsia="fr-CA"/>
        </w:rPr>
        <w:t>surde semblent plutôt s’immobiliser dans un tragique total, un nihilisme sans fin.</w:t>
      </w:r>
    </w:p>
    <w:p w:rsidR="007D746D" w:rsidRPr="007D746D" w:rsidRDefault="007D746D" w:rsidP="007D746D">
      <w:pPr>
        <w:shd w:val="clear" w:color="auto" w:fill="FFFFFF"/>
        <w:spacing w:before="480" w:after="336" w:line="384" w:lineRule="atLeast"/>
        <w:jc w:val="center"/>
        <w:outlineLvl w:val="2"/>
        <w:rPr>
          <w:rFonts w:ascii="Verdana" w:eastAsia="Times New Roman" w:hAnsi="Verdana" w:cs="Times New Roman"/>
          <w:b/>
          <w:bCs/>
          <w:color w:val="333333"/>
          <w:lang w:eastAsia="fr-CA"/>
        </w:rPr>
      </w:pPr>
      <w:r w:rsidRPr="007D746D">
        <w:rPr>
          <w:rFonts w:ascii="Verdana" w:eastAsia="Times New Roman" w:hAnsi="Verdana" w:cs="Times New Roman"/>
          <w:b/>
          <w:bCs/>
          <w:color w:val="333333"/>
          <w:lang w:eastAsia="fr-CA"/>
        </w:rPr>
        <w:t>Précurseurs :</w:t>
      </w:r>
    </w:p>
    <w:p w:rsidR="007D746D" w:rsidRPr="007D746D" w:rsidRDefault="007D746D" w:rsidP="007D746D">
      <w:pPr>
        <w:shd w:val="clear" w:color="auto" w:fill="FFFFFF"/>
        <w:spacing w:before="100" w:beforeAutospacing="1" w:after="100" w:afterAutospacing="1" w:line="384" w:lineRule="atLeast"/>
        <w:rPr>
          <w:rFonts w:ascii="Verdana" w:eastAsia="Times New Roman" w:hAnsi="Verdana" w:cs="Times New Roman"/>
          <w:color w:val="333333"/>
          <w:lang w:eastAsia="fr-CA"/>
        </w:rPr>
      </w:pPr>
      <w:r w:rsidRPr="007D746D">
        <w:rPr>
          <w:rFonts w:ascii="Verdana" w:eastAsia="Times New Roman" w:hAnsi="Verdana" w:cs="Times New Roman"/>
          <w:noProof/>
          <w:color w:val="333333"/>
          <w:lang w:eastAsia="fr-CA"/>
        </w:rPr>
        <w:drawing>
          <wp:inline distT="0" distB="0" distL="0" distR="0">
            <wp:extent cx="71120" cy="106680"/>
            <wp:effectExtent l="19050" t="0" r="0" b="0"/>
            <wp:docPr id="23" name="Image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
                    <pic:cNvPicPr>
                      <a:picLocks noChangeAspect="1" noChangeArrowheads="1"/>
                    </pic:cNvPicPr>
                  </pic:nvPicPr>
                  <pic:blipFill>
                    <a:blip r:embed="rId4" cstate="print"/>
                    <a:srcRect/>
                    <a:stretch>
                      <a:fillRect/>
                    </a:stretch>
                  </pic:blipFill>
                  <pic:spPr bwMode="auto">
                    <a:xfrm>
                      <a:off x="0" y="0"/>
                      <a:ext cx="71120" cy="106680"/>
                    </a:xfrm>
                    <a:prstGeom prst="rect">
                      <a:avLst/>
                    </a:prstGeom>
                    <a:noFill/>
                    <a:ln w="9525">
                      <a:noFill/>
                      <a:miter lim="800000"/>
                      <a:headEnd/>
                      <a:tailEnd/>
                    </a:ln>
                  </pic:spPr>
                </pic:pic>
              </a:graphicData>
            </a:graphic>
          </wp:inline>
        </w:drawing>
      </w:r>
      <w:r w:rsidRPr="007D746D">
        <w:rPr>
          <w:rFonts w:ascii="Verdana" w:eastAsia="Times New Roman" w:hAnsi="Verdana" w:cs="Times New Roman"/>
          <w:color w:val="333333"/>
          <w:lang w:eastAsia="fr-CA"/>
        </w:rPr>
        <w:t> Guillaume Apollinaire (1880-1918)</w:t>
      </w:r>
    </w:p>
    <w:p w:rsidR="007D746D" w:rsidRPr="007D746D" w:rsidRDefault="007D746D" w:rsidP="007D746D">
      <w:pPr>
        <w:shd w:val="clear" w:color="auto" w:fill="FFFFFF"/>
        <w:spacing w:before="100" w:beforeAutospacing="1" w:after="100" w:afterAutospacing="1" w:line="384" w:lineRule="atLeast"/>
        <w:rPr>
          <w:rFonts w:ascii="Verdana" w:eastAsia="Times New Roman" w:hAnsi="Verdana" w:cs="Times New Roman"/>
          <w:color w:val="333333"/>
          <w:lang w:eastAsia="fr-CA"/>
        </w:rPr>
      </w:pPr>
      <w:r w:rsidRPr="007D746D">
        <w:rPr>
          <w:rFonts w:ascii="Verdana" w:eastAsia="Times New Roman" w:hAnsi="Verdana" w:cs="Times New Roman"/>
          <w:noProof/>
          <w:color w:val="333333"/>
          <w:lang w:eastAsia="fr-CA"/>
        </w:rPr>
        <w:drawing>
          <wp:inline distT="0" distB="0" distL="0" distR="0">
            <wp:extent cx="71120" cy="106680"/>
            <wp:effectExtent l="19050" t="0" r="0" b="0"/>
            <wp:docPr id="24" name="Image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
                    <pic:cNvPicPr>
                      <a:picLocks noChangeAspect="1" noChangeArrowheads="1"/>
                    </pic:cNvPicPr>
                  </pic:nvPicPr>
                  <pic:blipFill>
                    <a:blip r:embed="rId4" cstate="print"/>
                    <a:srcRect/>
                    <a:stretch>
                      <a:fillRect/>
                    </a:stretch>
                  </pic:blipFill>
                  <pic:spPr bwMode="auto">
                    <a:xfrm>
                      <a:off x="0" y="0"/>
                      <a:ext cx="71120" cy="106680"/>
                    </a:xfrm>
                    <a:prstGeom prst="rect">
                      <a:avLst/>
                    </a:prstGeom>
                    <a:noFill/>
                    <a:ln w="9525">
                      <a:noFill/>
                      <a:miter lim="800000"/>
                      <a:headEnd/>
                      <a:tailEnd/>
                    </a:ln>
                  </pic:spPr>
                </pic:pic>
              </a:graphicData>
            </a:graphic>
          </wp:inline>
        </w:drawing>
      </w:r>
      <w:r w:rsidRPr="007D746D">
        <w:rPr>
          <w:rFonts w:ascii="Verdana" w:eastAsia="Times New Roman" w:hAnsi="Verdana" w:cs="Times New Roman"/>
          <w:color w:val="333333"/>
          <w:lang w:eastAsia="fr-CA"/>
        </w:rPr>
        <w:t> Antonin Artaud (1896-1948)</w:t>
      </w:r>
    </w:p>
    <w:p w:rsidR="007D746D" w:rsidRPr="007D746D" w:rsidRDefault="007D746D" w:rsidP="007D746D">
      <w:pPr>
        <w:shd w:val="clear" w:color="auto" w:fill="FFFFFF"/>
        <w:spacing w:before="100" w:beforeAutospacing="1" w:after="100" w:afterAutospacing="1" w:line="384" w:lineRule="atLeast"/>
        <w:rPr>
          <w:rFonts w:ascii="Verdana" w:eastAsia="Times New Roman" w:hAnsi="Verdana" w:cs="Times New Roman"/>
          <w:color w:val="333333"/>
          <w:lang w:eastAsia="fr-CA"/>
        </w:rPr>
      </w:pPr>
      <w:r w:rsidRPr="007D746D">
        <w:rPr>
          <w:rFonts w:ascii="Verdana" w:eastAsia="Times New Roman" w:hAnsi="Verdana" w:cs="Times New Roman"/>
          <w:noProof/>
          <w:color w:val="333333"/>
          <w:lang w:eastAsia="fr-CA"/>
        </w:rPr>
        <w:drawing>
          <wp:inline distT="0" distB="0" distL="0" distR="0">
            <wp:extent cx="71120" cy="106680"/>
            <wp:effectExtent l="19050" t="0" r="0" b="0"/>
            <wp:docPr id="25" name="Image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
                    <pic:cNvPicPr>
                      <a:picLocks noChangeAspect="1" noChangeArrowheads="1"/>
                    </pic:cNvPicPr>
                  </pic:nvPicPr>
                  <pic:blipFill>
                    <a:blip r:embed="rId4" cstate="print"/>
                    <a:srcRect/>
                    <a:stretch>
                      <a:fillRect/>
                    </a:stretch>
                  </pic:blipFill>
                  <pic:spPr bwMode="auto">
                    <a:xfrm>
                      <a:off x="0" y="0"/>
                      <a:ext cx="71120" cy="106680"/>
                    </a:xfrm>
                    <a:prstGeom prst="rect">
                      <a:avLst/>
                    </a:prstGeom>
                    <a:noFill/>
                    <a:ln w="9525">
                      <a:noFill/>
                      <a:miter lim="800000"/>
                      <a:headEnd/>
                      <a:tailEnd/>
                    </a:ln>
                  </pic:spPr>
                </pic:pic>
              </a:graphicData>
            </a:graphic>
          </wp:inline>
        </w:drawing>
      </w:r>
      <w:r w:rsidRPr="007D746D">
        <w:rPr>
          <w:rFonts w:ascii="Verdana" w:eastAsia="Times New Roman" w:hAnsi="Verdana" w:cs="Times New Roman"/>
          <w:color w:val="333333"/>
          <w:lang w:eastAsia="fr-CA"/>
        </w:rPr>
        <w:t> Albert Camus (1913-1960)</w:t>
      </w:r>
    </w:p>
    <w:p w:rsidR="007D746D" w:rsidRPr="007D746D" w:rsidRDefault="007D746D" w:rsidP="007D746D">
      <w:pPr>
        <w:shd w:val="clear" w:color="auto" w:fill="FFFFFF"/>
        <w:spacing w:before="480" w:after="336" w:line="384" w:lineRule="atLeast"/>
        <w:jc w:val="center"/>
        <w:outlineLvl w:val="2"/>
        <w:rPr>
          <w:rFonts w:ascii="Verdana" w:eastAsia="Times New Roman" w:hAnsi="Verdana" w:cs="Times New Roman"/>
          <w:b/>
          <w:bCs/>
          <w:color w:val="333333"/>
          <w:lang w:eastAsia="fr-CA"/>
        </w:rPr>
      </w:pPr>
      <w:proofErr w:type="spellStart"/>
      <w:r w:rsidRPr="007D746D">
        <w:rPr>
          <w:rFonts w:ascii="Verdana" w:eastAsia="Times New Roman" w:hAnsi="Verdana" w:cs="Times New Roman"/>
          <w:b/>
          <w:bCs/>
          <w:color w:val="333333"/>
          <w:lang w:eastAsia="fr-CA"/>
        </w:rPr>
        <w:t>Thèmes</w:t>
      </w:r>
      <w:proofErr w:type="spellEnd"/>
      <w:r w:rsidRPr="007D746D">
        <w:rPr>
          <w:rFonts w:ascii="Verdana" w:eastAsia="Times New Roman" w:hAnsi="Verdana" w:cs="Times New Roman"/>
          <w:b/>
          <w:bCs/>
          <w:color w:val="333333"/>
          <w:lang w:eastAsia="fr-CA"/>
        </w:rPr>
        <w:t> :</w:t>
      </w:r>
    </w:p>
    <w:p w:rsidR="007D746D" w:rsidRPr="007D746D" w:rsidRDefault="007D746D" w:rsidP="007D746D">
      <w:pPr>
        <w:shd w:val="clear" w:color="auto" w:fill="FFFFFF"/>
        <w:spacing w:before="100" w:beforeAutospacing="1" w:after="100" w:afterAutospacing="1" w:line="384" w:lineRule="atLeast"/>
        <w:rPr>
          <w:rFonts w:ascii="Verdana" w:eastAsia="Times New Roman" w:hAnsi="Verdana" w:cs="Times New Roman"/>
          <w:color w:val="333333"/>
          <w:lang w:eastAsia="fr-CA"/>
        </w:rPr>
      </w:pPr>
      <w:r w:rsidRPr="007D746D">
        <w:rPr>
          <w:rFonts w:ascii="Verdana" w:eastAsia="Times New Roman" w:hAnsi="Verdana" w:cs="Times New Roman"/>
          <w:noProof/>
          <w:color w:val="333333"/>
          <w:lang w:eastAsia="fr-CA"/>
        </w:rPr>
        <w:drawing>
          <wp:inline distT="0" distB="0" distL="0" distR="0">
            <wp:extent cx="71120" cy="106680"/>
            <wp:effectExtent l="19050" t="0" r="0" b="0"/>
            <wp:docPr id="26" name="Image 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
                    <pic:cNvPicPr>
                      <a:picLocks noChangeAspect="1" noChangeArrowheads="1"/>
                    </pic:cNvPicPr>
                  </pic:nvPicPr>
                  <pic:blipFill>
                    <a:blip r:embed="rId4" cstate="print"/>
                    <a:srcRect/>
                    <a:stretch>
                      <a:fillRect/>
                    </a:stretch>
                  </pic:blipFill>
                  <pic:spPr bwMode="auto">
                    <a:xfrm>
                      <a:off x="0" y="0"/>
                      <a:ext cx="71120" cy="106680"/>
                    </a:xfrm>
                    <a:prstGeom prst="rect">
                      <a:avLst/>
                    </a:prstGeom>
                    <a:noFill/>
                    <a:ln w="9525">
                      <a:noFill/>
                      <a:miter lim="800000"/>
                      <a:headEnd/>
                      <a:tailEnd/>
                    </a:ln>
                  </pic:spPr>
                </pic:pic>
              </a:graphicData>
            </a:graphic>
          </wp:inline>
        </w:drawing>
      </w:r>
      <w:r w:rsidRPr="007D746D">
        <w:rPr>
          <w:rFonts w:ascii="Verdana" w:eastAsia="Times New Roman" w:hAnsi="Verdana" w:cs="Times New Roman"/>
          <w:color w:val="333333"/>
          <w:lang w:eastAsia="fr-CA"/>
        </w:rPr>
        <w:t> La solitude de l’homme, qui se sent étranger dans le monde</w:t>
      </w:r>
      <w:r>
        <w:rPr>
          <w:rFonts w:ascii="Verdana" w:eastAsia="Times New Roman" w:hAnsi="Verdana" w:cs="Times New Roman"/>
          <w:color w:val="333333"/>
          <w:lang w:eastAsia="fr-CA"/>
        </w:rPr>
        <w:t>, l</w:t>
      </w:r>
      <w:r w:rsidRPr="007D746D">
        <w:rPr>
          <w:rFonts w:ascii="Verdana" w:eastAsia="Times New Roman" w:hAnsi="Verdana" w:cs="Times New Roman"/>
          <w:color w:val="333333"/>
          <w:lang w:eastAsia="fr-CA"/>
        </w:rPr>
        <w:t>’écoulement infini du temps, dans un univers sans passé et sans avenir</w:t>
      </w:r>
      <w:r>
        <w:rPr>
          <w:rFonts w:ascii="Verdana" w:eastAsia="Times New Roman" w:hAnsi="Verdana" w:cs="Times New Roman"/>
          <w:color w:val="333333"/>
          <w:lang w:eastAsia="fr-CA"/>
        </w:rPr>
        <w:t>, l</w:t>
      </w:r>
      <w:r w:rsidRPr="007D746D">
        <w:rPr>
          <w:rFonts w:ascii="Verdana" w:eastAsia="Times New Roman" w:hAnsi="Verdana" w:cs="Times New Roman"/>
          <w:color w:val="333333"/>
          <w:lang w:eastAsia="fr-CA"/>
        </w:rPr>
        <w:t>e vide d’un espace sans repères</w:t>
      </w:r>
      <w:r>
        <w:rPr>
          <w:rFonts w:ascii="Verdana" w:eastAsia="Times New Roman" w:hAnsi="Verdana" w:cs="Times New Roman"/>
          <w:color w:val="333333"/>
          <w:lang w:eastAsia="fr-CA"/>
        </w:rPr>
        <w:t>, l</w:t>
      </w:r>
      <w:r w:rsidRPr="007D746D">
        <w:rPr>
          <w:rFonts w:ascii="Verdana" w:eastAsia="Times New Roman" w:hAnsi="Verdana" w:cs="Times New Roman"/>
          <w:color w:val="333333"/>
          <w:lang w:eastAsia="fr-CA"/>
        </w:rPr>
        <w:t>a vanité des actions humaines</w:t>
      </w:r>
      <w:r>
        <w:rPr>
          <w:rFonts w:ascii="Verdana" w:eastAsia="Times New Roman" w:hAnsi="Verdana" w:cs="Times New Roman"/>
          <w:color w:val="333333"/>
          <w:lang w:eastAsia="fr-CA"/>
        </w:rPr>
        <w:t>, l</w:t>
      </w:r>
      <w:r w:rsidRPr="007D746D">
        <w:rPr>
          <w:rFonts w:ascii="Verdana" w:eastAsia="Times New Roman" w:hAnsi="Verdana" w:cs="Times New Roman"/>
          <w:color w:val="333333"/>
          <w:lang w:eastAsia="fr-CA"/>
        </w:rPr>
        <w:t>’absurdité de la condition humaine</w:t>
      </w:r>
      <w:r>
        <w:rPr>
          <w:rFonts w:ascii="Verdana" w:eastAsia="Times New Roman" w:hAnsi="Verdana" w:cs="Times New Roman"/>
          <w:color w:val="333333"/>
          <w:lang w:eastAsia="fr-CA"/>
        </w:rPr>
        <w:t xml:space="preserve"> et l</w:t>
      </w:r>
      <w:r w:rsidRPr="007D746D">
        <w:rPr>
          <w:rFonts w:ascii="Verdana" w:eastAsia="Times New Roman" w:hAnsi="Verdana" w:cs="Times New Roman"/>
          <w:color w:val="333333"/>
          <w:lang w:eastAsia="fr-CA"/>
        </w:rPr>
        <w:t>a mort</w:t>
      </w:r>
    </w:p>
    <w:p w:rsidR="007D746D" w:rsidRPr="007D746D" w:rsidRDefault="007D746D" w:rsidP="007D746D">
      <w:pPr>
        <w:shd w:val="clear" w:color="auto" w:fill="FFFFFF"/>
        <w:spacing w:before="480" w:after="336" w:line="384" w:lineRule="atLeast"/>
        <w:jc w:val="center"/>
        <w:outlineLvl w:val="2"/>
        <w:rPr>
          <w:rFonts w:ascii="Verdana" w:eastAsia="Times New Roman" w:hAnsi="Verdana" w:cs="Times New Roman"/>
          <w:b/>
          <w:bCs/>
          <w:color w:val="333333"/>
          <w:lang w:eastAsia="fr-CA"/>
        </w:rPr>
      </w:pPr>
      <w:r w:rsidRPr="007D746D">
        <w:rPr>
          <w:rFonts w:ascii="Verdana" w:eastAsia="Times New Roman" w:hAnsi="Verdana" w:cs="Times New Roman"/>
          <w:b/>
          <w:bCs/>
          <w:color w:val="333333"/>
          <w:lang w:eastAsia="fr-CA"/>
        </w:rPr>
        <w:t xml:space="preserve">Formes et </w:t>
      </w:r>
      <w:proofErr w:type="spellStart"/>
      <w:r w:rsidRPr="007D746D">
        <w:rPr>
          <w:rFonts w:ascii="Verdana" w:eastAsia="Times New Roman" w:hAnsi="Verdana" w:cs="Times New Roman"/>
          <w:b/>
          <w:bCs/>
          <w:color w:val="333333"/>
          <w:lang w:eastAsia="fr-CA"/>
        </w:rPr>
        <w:t>proce</w:t>
      </w:r>
      <w:proofErr w:type="spellEnd"/>
      <w:r w:rsidRPr="007D746D">
        <w:rPr>
          <w:rFonts w:ascii="Verdana" w:eastAsia="Times New Roman" w:hAnsi="Verdana" w:cs="Times New Roman"/>
          <w:b/>
          <w:bCs/>
          <w:color w:val="333333"/>
          <w:lang w:eastAsia="fr-CA"/>
        </w:rPr>
        <w:t>́</w:t>
      </w:r>
      <w:proofErr w:type="spellStart"/>
      <w:r w:rsidRPr="007D746D">
        <w:rPr>
          <w:rFonts w:ascii="Verdana" w:eastAsia="Times New Roman" w:hAnsi="Verdana" w:cs="Times New Roman"/>
          <w:b/>
          <w:bCs/>
          <w:color w:val="333333"/>
          <w:lang w:eastAsia="fr-CA"/>
        </w:rPr>
        <w:t>dés</w:t>
      </w:r>
      <w:proofErr w:type="spellEnd"/>
      <w:r w:rsidRPr="007D746D">
        <w:rPr>
          <w:rFonts w:ascii="Verdana" w:eastAsia="Times New Roman" w:hAnsi="Verdana" w:cs="Times New Roman"/>
          <w:b/>
          <w:bCs/>
          <w:color w:val="333333"/>
          <w:lang w:eastAsia="fr-CA"/>
        </w:rPr>
        <w:t> :</w:t>
      </w:r>
    </w:p>
    <w:p w:rsidR="007D746D" w:rsidRPr="007D746D" w:rsidRDefault="007D746D" w:rsidP="007D746D">
      <w:pPr>
        <w:shd w:val="clear" w:color="auto" w:fill="FFFFFF"/>
        <w:spacing w:before="100" w:beforeAutospacing="1" w:after="100" w:afterAutospacing="1" w:line="384" w:lineRule="atLeast"/>
        <w:rPr>
          <w:rFonts w:ascii="Verdana" w:eastAsia="Times New Roman" w:hAnsi="Verdana" w:cs="Times New Roman"/>
          <w:color w:val="333333"/>
          <w:lang w:eastAsia="fr-CA"/>
        </w:rPr>
      </w:pPr>
      <w:r w:rsidRPr="007D746D">
        <w:rPr>
          <w:rFonts w:ascii="Verdana" w:eastAsia="Times New Roman" w:hAnsi="Verdana" w:cs="Times New Roman"/>
          <w:noProof/>
          <w:color w:val="333333"/>
          <w:lang w:eastAsia="fr-CA"/>
        </w:rPr>
        <w:drawing>
          <wp:inline distT="0" distB="0" distL="0" distR="0">
            <wp:extent cx="71120" cy="106680"/>
            <wp:effectExtent l="19050" t="0" r="0" b="0"/>
            <wp:docPr id="32" name="Image 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
                    <pic:cNvPicPr>
                      <a:picLocks noChangeAspect="1" noChangeArrowheads="1"/>
                    </pic:cNvPicPr>
                  </pic:nvPicPr>
                  <pic:blipFill>
                    <a:blip r:embed="rId4" cstate="print"/>
                    <a:srcRect/>
                    <a:stretch>
                      <a:fillRect/>
                    </a:stretch>
                  </pic:blipFill>
                  <pic:spPr bwMode="auto">
                    <a:xfrm>
                      <a:off x="0" y="0"/>
                      <a:ext cx="71120" cy="106680"/>
                    </a:xfrm>
                    <a:prstGeom prst="rect">
                      <a:avLst/>
                    </a:prstGeom>
                    <a:noFill/>
                    <a:ln w="9525">
                      <a:noFill/>
                      <a:miter lim="800000"/>
                      <a:headEnd/>
                      <a:tailEnd/>
                    </a:ln>
                  </pic:spPr>
                </pic:pic>
              </a:graphicData>
            </a:graphic>
          </wp:inline>
        </w:drawing>
      </w:r>
      <w:r w:rsidRPr="007D746D">
        <w:rPr>
          <w:rFonts w:ascii="Verdana" w:eastAsia="Times New Roman" w:hAnsi="Verdana" w:cs="Times New Roman"/>
          <w:color w:val="333333"/>
          <w:lang w:eastAsia="fr-CA"/>
        </w:rPr>
        <w:t> Jeux sur le langage : jeux de mots, clichés, répétitions, humour noir, dérision</w:t>
      </w:r>
      <w:r>
        <w:rPr>
          <w:rFonts w:ascii="Verdana" w:eastAsia="Times New Roman" w:hAnsi="Verdana" w:cs="Times New Roman"/>
          <w:color w:val="333333"/>
          <w:lang w:eastAsia="fr-CA"/>
        </w:rPr>
        <w:t xml:space="preserve">. </w:t>
      </w:r>
      <w:r w:rsidRPr="007D746D">
        <w:rPr>
          <w:rFonts w:ascii="Verdana" w:eastAsia="Times New Roman" w:hAnsi="Verdana" w:cs="Times New Roman"/>
          <w:color w:val="333333"/>
          <w:lang w:eastAsia="fr-CA"/>
        </w:rPr>
        <w:t>Mélange des registres tragique et comique</w:t>
      </w:r>
      <w:r>
        <w:rPr>
          <w:rFonts w:ascii="Verdana" w:eastAsia="Times New Roman" w:hAnsi="Verdana" w:cs="Times New Roman"/>
          <w:color w:val="333333"/>
          <w:lang w:eastAsia="fr-CA"/>
        </w:rPr>
        <w:t xml:space="preserve">. </w:t>
      </w:r>
      <w:r w:rsidRPr="007D746D">
        <w:rPr>
          <w:rFonts w:ascii="Verdana" w:eastAsia="Times New Roman" w:hAnsi="Verdana" w:cs="Times New Roman"/>
          <w:color w:val="333333"/>
          <w:lang w:eastAsia="fr-CA"/>
        </w:rPr>
        <w:t>Effets de rupture dans les dialogues, à travers les phrases brèves, souvent réduites à un mot</w:t>
      </w:r>
    </w:p>
    <w:p w:rsidR="007D746D" w:rsidRPr="007D746D" w:rsidRDefault="007D746D" w:rsidP="007D746D">
      <w:pPr>
        <w:shd w:val="clear" w:color="auto" w:fill="FFFFFF"/>
        <w:spacing w:before="480" w:after="336" w:line="384" w:lineRule="atLeast"/>
        <w:jc w:val="center"/>
        <w:outlineLvl w:val="2"/>
        <w:rPr>
          <w:rFonts w:ascii="Verdana" w:eastAsia="Times New Roman" w:hAnsi="Verdana" w:cs="Times New Roman"/>
          <w:b/>
          <w:bCs/>
          <w:color w:val="333333"/>
          <w:lang w:eastAsia="fr-CA"/>
        </w:rPr>
      </w:pPr>
      <w:r w:rsidRPr="007D746D">
        <w:rPr>
          <w:rFonts w:ascii="Verdana" w:eastAsia="Times New Roman" w:hAnsi="Verdana" w:cs="Times New Roman"/>
          <w:b/>
          <w:bCs/>
          <w:color w:val="333333"/>
          <w:lang w:eastAsia="fr-CA"/>
        </w:rPr>
        <w:t>Auteurs et œuvres représentatifs du mouvement :</w:t>
      </w:r>
    </w:p>
    <w:p w:rsidR="007D746D" w:rsidRPr="007D746D" w:rsidRDefault="007D746D" w:rsidP="007D746D">
      <w:pPr>
        <w:shd w:val="clear" w:color="auto" w:fill="FFFFFF"/>
        <w:spacing w:before="100" w:beforeAutospacing="1" w:after="100" w:afterAutospacing="1" w:line="384" w:lineRule="atLeast"/>
        <w:rPr>
          <w:rFonts w:ascii="Verdana" w:eastAsia="Times New Roman" w:hAnsi="Verdana" w:cs="Times New Roman"/>
          <w:color w:val="333333"/>
          <w:lang w:eastAsia="fr-CA"/>
        </w:rPr>
      </w:pPr>
      <w:r w:rsidRPr="007D746D">
        <w:rPr>
          <w:rFonts w:ascii="Verdana" w:eastAsia="Times New Roman" w:hAnsi="Verdana" w:cs="Times New Roman"/>
          <w:noProof/>
          <w:color w:val="333333"/>
          <w:lang w:eastAsia="fr-CA"/>
        </w:rPr>
        <w:drawing>
          <wp:inline distT="0" distB="0" distL="0" distR="0">
            <wp:extent cx="71120" cy="106680"/>
            <wp:effectExtent l="19050" t="0" r="0" b="0"/>
            <wp:docPr id="35" name="Image 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
                    <pic:cNvPicPr>
                      <a:picLocks noChangeAspect="1" noChangeArrowheads="1"/>
                    </pic:cNvPicPr>
                  </pic:nvPicPr>
                  <pic:blipFill>
                    <a:blip r:embed="rId4" cstate="print"/>
                    <a:srcRect/>
                    <a:stretch>
                      <a:fillRect/>
                    </a:stretch>
                  </pic:blipFill>
                  <pic:spPr bwMode="auto">
                    <a:xfrm>
                      <a:off x="0" y="0"/>
                      <a:ext cx="71120" cy="106680"/>
                    </a:xfrm>
                    <a:prstGeom prst="rect">
                      <a:avLst/>
                    </a:prstGeom>
                    <a:noFill/>
                    <a:ln w="9525">
                      <a:noFill/>
                      <a:miter lim="800000"/>
                      <a:headEnd/>
                      <a:tailEnd/>
                    </a:ln>
                  </pic:spPr>
                </pic:pic>
              </a:graphicData>
            </a:graphic>
          </wp:inline>
        </w:drawing>
      </w:r>
      <w:r w:rsidRPr="007D746D">
        <w:rPr>
          <w:rFonts w:ascii="Verdana" w:eastAsia="Times New Roman" w:hAnsi="Verdana" w:cs="Times New Roman"/>
          <w:color w:val="333333"/>
          <w:lang w:eastAsia="fr-CA"/>
        </w:rPr>
        <w:t> Samuel Beckett : </w:t>
      </w:r>
      <w:r w:rsidRPr="007D746D">
        <w:rPr>
          <w:rFonts w:ascii="Verdana" w:eastAsia="Times New Roman" w:hAnsi="Verdana" w:cs="Times New Roman"/>
          <w:i/>
          <w:iCs/>
          <w:color w:val="333333"/>
          <w:lang w:eastAsia="fr-CA"/>
        </w:rPr>
        <w:t xml:space="preserve">En attendant </w:t>
      </w:r>
      <w:proofErr w:type="spellStart"/>
      <w:r w:rsidRPr="007D746D">
        <w:rPr>
          <w:rFonts w:ascii="Verdana" w:eastAsia="Times New Roman" w:hAnsi="Verdana" w:cs="Times New Roman"/>
          <w:i/>
          <w:iCs/>
          <w:color w:val="333333"/>
          <w:lang w:eastAsia="fr-CA"/>
        </w:rPr>
        <w:t>Godot</w:t>
      </w:r>
      <w:proofErr w:type="spellEnd"/>
      <w:r w:rsidRPr="007D746D">
        <w:rPr>
          <w:rFonts w:ascii="Verdana" w:eastAsia="Times New Roman" w:hAnsi="Verdana" w:cs="Times New Roman"/>
          <w:color w:val="333333"/>
          <w:lang w:eastAsia="fr-CA"/>
        </w:rPr>
        <w:t>, 1952</w:t>
      </w:r>
    </w:p>
    <w:p w:rsidR="007D746D" w:rsidRPr="007D746D" w:rsidRDefault="007D746D" w:rsidP="007D746D">
      <w:pPr>
        <w:shd w:val="clear" w:color="auto" w:fill="FFFFFF"/>
        <w:spacing w:before="100" w:beforeAutospacing="1" w:after="100" w:afterAutospacing="1" w:line="384" w:lineRule="atLeast"/>
        <w:rPr>
          <w:rFonts w:ascii="Verdana" w:eastAsia="Times New Roman" w:hAnsi="Verdana" w:cs="Times New Roman"/>
          <w:color w:val="333333"/>
          <w:lang w:eastAsia="fr-CA"/>
        </w:rPr>
      </w:pPr>
      <w:r w:rsidRPr="007D746D">
        <w:rPr>
          <w:rFonts w:ascii="Verdana" w:eastAsia="Times New Roman" w:hAnsi="Verdana" w:cs="Times New Roman"/>
          <w:noProof/>
          <w:color w:val="333333"/>
          <w:lang w:eastAsia="fr-CA"/>
        </w:rPr>
        <w:drawing>
          <wp:inline distT="0" distB="0" distL="0" distR="0">
            <wp:extent cx="71120" cy="106680"/>
            <wp:effectExtent l="19050" t="0" r="0" b="0"/>
            <wp:docPr id="36" name="Image 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
                    <pic:cNvPicPr>
                      <a:picLocks noChangeAspect="1" noChangeArrowheads="1"/>
                    </pic:cNvPicPr>
                  </pic:nvPicPr>
                  <pic:blipFill>
                    <a:blip r:embed="rId4" cstate="print"/>
                    <a:srcRect/>
                    <a:stretch>
                      <a:fillRect/>
                    </a:stretch>
                  </pic:blipFill>
                  <pic:spPr bwMode="auto">
                    <a:xfrm>
                      <a:off x="0" y="0"/>
                      <a:ext cx="71120" cy="106680"/>
                    </a:xfrm>
                    <a:prstGeom prst="rect">
                      <a:avLst/>
                    </a:prstGeom>
                    <a:noFill/>
                    <a:ln w="9525">
                      <a:noFill/>
                      <a:miter lim="800000"/>
                      <a:headEnd/>
                      <a:tailEnd/>
                    </a:ln>
                  </pic:spPr>
                </pic:pic>
              </a:graphicData>
            </a:graphic>
          </wp:inline>
        </w:drawing>
      </w:r>
      <w:r w:rsidRPr="007D746D">
        <w:rPr>
          <w:rFonts w:ascii="Verdana" w:eastAsia="Times New Roman" w:hAnsi="Verdana" w:cs="Times New Roman"/>
          <w:color w:val="333333"/>
          <w:lang w:eastAsia="fr-CA"/>
        </w:rPr>
        <w:t> Eugène Ionesco : </w:t>
      </w:r>
      <w:r w:rsidRPr="007D746D">
        <w:rPr>
          <w:rFonts w:ascii="Verdana" w:eastAsia="Times New Roman" w:hAnsi="Verdana" w:cs="Times New Roman"/>
          <w:i/>
          <w:iCs/>
          <w:color w:val="333333"/>
          <w:lang w:eastAsia="fr-CA"/>
        </w:rPr>
        <w:t>La Cantatrice chauve</w:t>
      </w:r>
      <w:r w:rsidRPr="007D746D">
        <w:rPr>
          <w:rFonts w:ascii="Verdana" w:eastAsia="Times New Roman" w:hAnsi="Verdana" w:cs="Times New Roman"/>
          <w:color w:val="333333"/>
          <w:lang w:eastAsia="fr-CA"/>
        </w:rPr>
        <w:t>, 1951</w:t>
      </w:r>
    </w:p>
    <w:p w:rsidR="00695773" w:rsidRPr="007D746D" w:rsidRDefault="007D746D" w:rsidP="007D746D">
      <w:pPr>
        <w:shd w:val="clear" w:color="auto" w:fill="FFFFFF"/>
        <w:spacing w:before="100" w:beforeAutospacing="1" w:after="100" w:afterAutospacing="1" w:line="384" w:lineRule="atLeast"/>
        <w:rPr>
          <w:rFonts w:ascii="Verdana" w:eastAsia="Times New Roman" w:hAnsi="Verdana" w:cs="Times New Roman"/>
          <w:color w:val="333333"/>
          <w:lang w:eastAsia="fr-CA"/>
        </w:rPr>
      </w:pPr>
      <w:r w:rsidRPr="007D746D">
        <w:rPr>
          <w:rFonts w:ascii="Verdana" w:eastAsia="Times New Roman" w:hAnsi="Verdana" w:cs="Times New Roman"/>
          <w:noProof/>
          <w:color w:val="333333"/>
          <w:lang w:eastAsia="fr-CA"/>
        </w:rPr>
        <w:drawing>
          <wp:inline distT="0" distB="0" distL="0" distR="0">
            <wp:extent cx="71120" cy="106680"/>
            <wp:effectExtent l="19050" t="0" r="0" b="0"/>
            <wp:docPr id="37" name="Image 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
                    <pic:cNvPicPr>
                      <a:picLocks noChangeAspect="1" noChangeArrowheads="1"/>
                    </pic:cNvPicPr>
                  </pic:nvPicPr>
                  <pic:blipFill>
                    <a:blip r:embed="rId4" cstate="print"/>
                    <a:srcRect/>
                    <a:stretch>
                      <a:fillRect/>
                    </a:stretch>
                  </pic:blipFill>
                  <pic:spPr bwMode="auto">
                    <a:xfrm>
                      <a:off x="0" y="0"/>
                      <a:ext cx="71120" cy="106680"/>
                    </a:xfrm>
                    <a:prstGeom prst="rect">
                      <a:avLst/>
                    </a:prstGeom>
                    <a:noFill/>
                    <a:ln w="9525">
                      <a:noFill/>
                      <a:miter lim="800000"/>
                      <a:headEnd/>
                      <a:tailEnd/>
                    </a:ln>
                  </pic:spPr>
                </pic:pic>
              </a:graphicData>
            </a:graphic>
          </wp:inline>
        </w:drawing>
      </w:r>
      <w:r w:rsidRPr="007D746D">
        <w:rPr>
          <w:rFonts w:ascii="Verdana" w:eastAsia="Times New Roman" w:hAnsi="Verdana" w:cs="Times New Roman"/>
          <w:color w:val="333333"/>
          <w:lang w:eastAsia="fr-CA"/>
        </w:rPr>
        <w:t> Jean Genet : </w:t>
      </w:r>
      <w:r w:rsidRPr="007D746D">
        <w:rPr>
          <w:rFonts w:ascii="Verdana" w:eastAsia="Times New Roman" w:hAnsi="Verdana" w:cs="Times New Roman"/>
          <w:i/>
          <w:iCs/>
          <w:color w:val="333333"/>
          <w:lang w:eastAsia="fr-CA"/>
        </w:rPr>
        <w:t>Les Bonnes</w:t>
      </w:r>
      <w:r w:rsidRPr="007D746D">
        <w:rPr>
          <w:rFonts w:ascii="Verdana" w:eastAsia="Times New Roman" w:hAnsi="Verdana" w:cs="Times New Roman"/>
          <w:color w:val="333333"/>
          <w:lang w:eastAsia="fr-CA"/>
        </w:rPr>
        <w:t>, 1947</w:t>
      </w:r>
    </w:p>
    <w:sectPr w:rsidR="00695773" w:rsidRPr="007D746D" w:rsidSect="00695773">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7D746D"/>
    <w:rsid w:val="00695773"/>
    <w:rsid w:val="007D746D"/>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773"/>
  </w:style>
  <w:style w:type="paragraph" w:styleId="Titre1">
    <w:name w:val="heading 1"/>
    <w:basedOn w:val="Normal"/>
    <w:link w:val="Titre1Car"/>
    <w:uiPriority w:val="9"/>
    <w:qFormat/>
    <w:rsid w:val="007D74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A"/>
    </w:rPr>
  </w:style>
  <w:style w:type="paragraph" w:styleId="Titre2">
    <w:name w:val="heading 2"/>
    <w:basedOn w:val="Normal"/>
    <w:link w:val="Titre2Car"/>
    <w:uiPriority w:val="9"/>
    <w:qFormat/>
    <w:rsid w:val="007D746D"/>
    <w:pPr>
      <w:spacing w:before="100" w:beforeAutospacing="1" w:after="100" w:afterAutospacing="1" w:line="240" w:lineRule="auto"/>
      <w:outlineLvl w:val="1"/>
    </w:pPr>
    <w:rPr>
      <w:rFonts w:ascii="Times New Roman" w:eastAsia="Times New Roman" w:hAnsi="Times New Roman" w:cs="Times New Roman"/>
      <w:b/>
      <w:bCs/>
      <w:sz w:val="36"/>
      <w:szCs w:val="36"/>
      <w:lang w:eastAsia="fr-CA"/>
    </w:rPr>
  </w:style>
  <w:style w:type="paragraph" w:styleId="Titre3">
    <w:name w:val="heading 3"/>
    <w:basedOn w:val="Normal"/>
    <w:link w:val="Titre3Car"/>
    <w:uiPriority w:val="9"/>
    <w:qFormat/>
    <w:rsid w:val="007D746D"/>
    <w:pPr>
      <w:spacing w:before="100" w:beforeAutospacing="1" w:after="100" w:afterAutospacing="1" w:line="240" w:lineRule="auto"/>
      <w:outlineLvl w:val="2"/>
    </w:pPr>
    <w:rPr>
      <w:rFonts w:ascii="Times New Roman" w:eastAsia="Times New Roman" w:hAnsi="Times New Roman" w:cs="Times New Roman"/>
      <w:b/>
      <w:bCs/>
      <w:sz w:val="27"/>
      <w:szCs w:val="27"/>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D746D"/>
    <w:rPr>
      <w:rFonts w:ascii="Times New Roman" w:eastAsia="Times New Roman" w:hAnsi="Times New Roman" w:cs="Times New Roman"/>
      <w:b/>
      <w:bCs/>
      <w:kern w:val="36"/>
      <w:sz w:val="48"/>
      <w:szCs w:val="48"/>
      <w:lang w:eastAsia="fr-CA"/>
    </w:rPr>
  </w:style>
  <w:style w:type="character" w:customStyle="1" w:styleId="Titre2Car">
    <w:name w:val="Titre 2 Car"/>
    <w:basedOn w:val="Policepardfaut"/>
    <w:link w:val="Titre2"/>
    <w:uiPriority w:val="9"/>
    <w:rsid w:val="007D746D"/>
    <w:rPr>
      <w:rFonts w:ascii="Times New Roman" w:eastAsia="Times New Roman" w:hAnsi="Times New Roman" w:cs="Times New Roman"/>
      <w:b/>
      <w:bCs/>
      <w:sz w:val="36"/>
      <w:szCs w:val="36"/>
      <w:lang w:eastAsia="fr-CA"/>
    </w:rPr>
  </w:style>
  <w:style w:type="character" w:customStyle="1" w:styleId="Titre3Car">
    <w:name w:val="Titre 3 Car"/>
    <w:basedOn w:val="Policepardfaut"/>
    <w:link w:val="Titre3"/>
    <w:uiPriority w:val="9"/>
    <w:rsid w:val="007D746D"/>
    <w:rPr>
      <w:rFonts w:ascii="Times New Roman" w:eastAsia="Times New Roman" w:hAnsi="Times New Roman" w:cs="Times New Roman"/>
      <w:b/>
      <w:bCs/>
      <w:sz w:val="27"/>
      <w:szCs w:val="27"/>
      <w:lang w:eastAsia="fr-CA"/>
    </w:rPr>
  </w:style>
  <w:style w:type="paragraph" w:styleId="NormalWeb">
    <w:name w:val="Normal (Web)"/>
    <w:basedOn w:val="Normal"/>
    <w:uiPriority w:val="99"/>
    <w:semiHidden/>
    <w:unhideWhenUsed/>
    <w:rsid w:val="007D746D"/>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apple-converted-space">
    <w:name w:val="apple-converted-space"/>
    <w:basedOn w:val="Policepardfaut"/>
    <w:rsid w:val="007D746D"/>
  </w:style>
  <w:style w:type="character" w:customStyle="1" w:styleId="vcard">
    <w:name w:val="vcard"/>
    <w:basedOn w:val="Policepardfaut"/>
    <w:rsid w:val="007D746D"/>
  </w:style>
  <w:style w:type="character" w:styleId="Lienhypertexte">
    <w:name w:val="Hyperlink"/>
    <w:basedOn w:val="Policepardfaut"/>
    <w:uiPriority w:val="99"/>
    <w:semiHidden/>
    <w:unhideWhenUsed/>
    <w:rsid w:val="007D746D"/>
    <w:rPr>
      <w:color w:val="0000FF"/>
      <w:u w:val="single"/>
    </w:rPr>
  </w:style>
  <w:style w:type="paragraph" w:styleId="Textedebulles">
    <w:name w:val="Balloon Text"/>
    <w:basedOn w:val="Normal"/>
    <w:link w:val="TextedebullesCar"/>
    <w:uiPriority w:val="99"/>
    <w:semiHidden/>
    <w:unhideWhenUsed/>
    <w:rsid w:val="007D746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74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0415796">
      <w:bodyDiv w:val="1"/>
      <w:marLeft w:val="0"/>
      <w:marRight w:val="0"/>
      <w:marTop w:val="0"/>
      <w:marBottom w:val="0"/>
      <w:divBdr>
        <w:top w:val="none" w:sz="0" w:space="0" w:color="auto"/>
        <w:left w:val="none" w:sz="0" w:space="0" w:color="auto"/>
        <w:bottom w:val="none" w:sz="0" w:space="0" w:color="auto"/>
        <w:right w:val="none" w:sz="0" w:space="0" w:color="auto"/>
      </w:divBdr>
      <w:divsChild>
        <w:div w:id="1419794434">
          <w:marLeft w:val="0"/>
          <w:marRight w:val="0"/>
          <w:marTop w:val="0"/>
          <w:marBottom w:val="480"/>
          <w:divBdr>
            <w:top w:val="none" w:sz="0" w:space="0" w:color="auto"/>
            <w:left w:val="none" w:sz="0" w:space="0" w:color="auto"/>
            <w:bottom w:val="none" w:sz="0" w:space="0" w:color="auto"/>
            <w:right w:val="none" w:sz="0" w:space="0" w:color="auto"/>
          </w:divBdr>
          <w:divsChild>
            <w:div w:id="1360013977">
              <w:marLeft w:val="0"/>
              <w:marRight w:val="0"/>
              <w:marTop w:val="0"/>
              <w:marBottom w:val="0"/>
              <w:divBdr>
                <w:top w:val="none" w:sz="0" w:space="0" w:color="auto"/>
                <w:left w:val="none" w:sz="0" w:space="0" w:color="auto"/>
                <w:bottom w:val="none" w:sz="0" w:space="0" w:color="auto"/>
                <w:right w:val="none" w:sz="0" w:space="0" w:color="auto"/>
              </w:divBdr>
            </w:div>
          </w:divsChild>
        </w:div>
        <w:div w:id="1970427891">
          <w:marLeft w:val="0"/>
          <w:marRight w:val="0"/>
          <w:marTop w:val="0"/>
          <w:marBottom w:val="0"/>
          <w:divBdr>
            <w:top w:val="none" w:sz="0" w:space="0" w:color="auto"/>
            <w:left w:val="none" w:sz="0" w:space="0" w:color="auto"/>
            <w:bottom w:val="none" w:sz="0" w:space="0" w:color="auto"/>
            <w:right w:val="none" w:sz="0" w:space="0" w:color="auto"/>
          </w:divBdr>
        </w:div>
        <w:div w:id="806437711">
          <w:marLeft w:val="0"/>
          <w:marRight w:val="0"/>
          <w:marTop w:val="0"/>
          <w:marBottom w:val="4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900</Words>
  <Characters>4955</Characters>
  <Application>Microsoft Office Word</Application>
  <DocSecurity>0</DocSecurity>
  <Lines>41</Lines>
  <Paragraphs>11</Paragraphs>
  <ScaleCrop>false</ScaleCrop>
  <Company/>
  <LinksUpToDate>false</LinksUpToDate>
  <CharactersWithSpaces>5844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2013-04-05T13:42:00Z</dcterms:created>
  <dcterms:modified xsi:type="dcterms:W3CDTF">2013-04-05T13:48:00Z</dcterms:modified>
</cp:coreProperties>
</file>