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1CB9" w:rsidRPr="00A508C5" w:rsidRDefault="00F21CB9" w:rsidP="00C7604E">
      <w:pPr>
        <w:rPr>
          <w:u w:val="single"/>
          <w:lang w:val="lv-LV"/>
        </w:rPr>
      </w:pPr>
      <w:r w:rsidRPr="00A508C5">
        <w:rPr>
          <w:u w:val="single"/>
          <w:lang w:val="lv-LV"/>
        </w:rPr>
        <w:t xml:space="preserve">Introduction </w:t>
      </w:r>
    </w:p>
    <w:p w:rsidR="00F21CB9" w:rsidRDefault="00F21CB9" w:rsidP="00C7604E">
      <w:pPr>
        <w:rPr>
          <w:lang w:val="lv-LV"/>
        </w:rPr>
      </w:pPr>
    </w:p>
    <w:p w:rsidR="00F21CB9" w:rsidRDefault="005F5C02" w:rsidP="00A508C5">
      <w:pPr>
        <w:jc w:val="both"/>
        <w:rPr>
          <w:lang w:val="lv-LV"/>
        </w:rPr>
      </w:pPr>
      <w:r w:rsidRPr="004C2803">
        <w:rPr>
          <w:lang w:val="lv-LV"/>
        </w:rPr>
        <w:t>“</w:t>
      </w:r>
      <w:r w:rsidR="00F21CB9">
        <w:rPr>
          <w:lang w:val="lv-LV"/>
        </w:rPr>
        <w:t>Placere et docere”</w:t>
      </w:r>
      <w:r w:rsidR="00087AEC">
        <w:rPr>
          <w:lang w:val="lv-LV"/>
        </w:rPr>
        <w:t>, tel est le principe</w:t>
      </w:r>
      <w:r w:rsidR="00F21CB9">
        <w:rPr>
          <w:lang w:val="lv-LV"/>
        </w:rPr>
        <w:t xml:space="preserve"> d</w:t>
      </w:r>
      <w:r w:rsidR="00087AEC">
        <w:rPr>
          <w:lang w:val="lv-LV"/>
        </w:rPr>
        <w:t>u genre littéraire de la Fable hérité de l’</w:t>
      </w:r>
      <w:r w:rsidR="004E4615">
        <w:rPr>
          <w:lang w:val="lv-LV"/>
        </w:rPr>
        <w:t>A</w:t>
      </w:r>
      <w:r w:rsidR="00087AEC">
        <w:rPr>
          <w:lang w:val="lv-LV"/>
        </w:rPr>
        <w:t>ntiquité. Sa portée didactique se retrouve lorsque Jean de L</w:t>
      </w:r>
      <w:r w:rsidR="00450A92">
        <w:rPr>
          <w:lang w:val="lv-LV"/>
        </w:rPr>
        <w:t xml:space="preserve">a Fontaine décide de réinvestir cette forme au profit des adultes cette fois dans diverses cours pour faire la critique d’une société gangrénée par les courtisans et les jeux de pouvoirs. Sous le règne de Louis XIV, au XVIIe siècle, il publie ses fables dont </w:t>
      </w:r>
      <w:r w:rsidRPr="004C2803">
        <w:rPr>
          <w:lang w:val="lv-LV"/>
        </w:rPr>
        <w:t>“</w:t>
      </w:r>
      <w:r w:rsidR="00450A92">
        <w:rPr>
          <w:lang w:val="lv-LV"/>
        </w:rPr>
        <w:t xml:space="preserve">Les deux coqs”, empruntée au fabuliste grec Esope, nommée </w:t>
      </w:r>
      <w:r w:rsidRPr="004C2803">
        <w:rPr>
          <w:lang w:val="lv-LV"/>
        </w:rPr>
        <w:t>“</w:t>
      </w:r>
      <w:r w:rsidR="004E4615">
        <w:rPr>
          <w:lang w:val="lv-LV"/>
        </w:rPr>
        <w:t>Les deux</w:t>
      </w:r>
      <w:r w:rsidR="00450A92">
        <w:rPr>
          <w:lang w:val="lv-LV"/>
        </w:rPr>
        <w:t xml:space="preserve"> coqs et l’aigle”. Il met en scène </w:t>
      </w:r>
      <w:r w:rsidR="00827DF7">
        <w:rPr>
          <w:lang w:val="lv-LV"/>
        </w:rPr>
        <w:t>la rivalité de</w:t>
      </w:r>
      <w:r w:rsidR="00450A92">
        <w:rPr>
          <w:lang w:val="lv-LV"/>
        </w:rPr>
        <w:t xml:space="preserve"> deux coqs pour une poule par la réinterprétation du mythe de la guerre de Troie. Cet apologue épique souligne avec ironie le conflit et la fatalité dans un style héroï-comique par l’alternance du trivial et du burlesque et par l’usage des a</w:t>
      </w:r>
      <w:r w:rsidR="004E4615">
        <w:rPr>
          <w:lang w:val="lv-LV"/>
        </w:rPr>
        <w:t xml:space="preserve">lexandrins et des octosyllabes. Dans quelles mesures cette parodie de la guerre de Troie met en scène une morale de la vanité de l’existence et du fatum? Il s’agira d’évoquer la parodie de la guerre de Troie des vers 1 à 10, puis la vengeance du vaincu sera analysée du vers 11 au vers 23. Enfin l’exemple du fatum sera étudié du vers 24 à la fin. </w:t>
      </w:r>
    </w:p>
    <w:p w:rsidR="004E4615" w:rsidRDefault="004E4615" w:rsidP="00C7604E">
      <w:pPr>
        <w:rPr>
          <w:lang w:val="lv-LV"/>
        </w:rPr>
      </w:pPr>
    </w:p>
    <w:p w:rsidR="00C7604E" w:rsidRPr="00A508C5" w:rsidRDefault="004E4615" w:rsidP="00A508C5">
      <w:pPr>
        <w:pStyle w:val="Paragraphedeliste"/>
        <w:numPr>
          <w:ilvl w:val="0"/>
          <w:numId w:val="2"/>
        </w:numPr>
        <w:rPr>
          <w:u w:val="single"/>
          <w:lang w:val="lv-LV"/>
        </w:rPr>
      </w:pPr>
      <w:r w:rsidRPr="00A508C5">
        <w:rPr>
          <w:u w:val="single"/>
          <w:lang w:val="lv-LV"/>
        </w:rPr>
        <w:t>La parodie</w:t>
      </w:r>
      <w:r w:rsidR="00C7604E" w:rsidRPr="00A508C5">
        <w:rPr>
          <w:u w:val="single"/>
          <w:lang w:val="lv-LV"/>
        </w:rPr>
        <w:t xml:space="preserve"> de la guerre de Troie</w:t>
      </w:r>
    </w:p>
    <w:p w:rsidR="00C7604E" w:rsidRDefault="00C7604E" w:rsidP="00C7604E">
      <w:pPr>
        <w:pStyle w:val="Paragraphedeliste"/>
        <w:numPr>
          <w:ilvl w:val="0"/>
          <w:numId w:val="3"/>
        </w:numPr>
        <w:rPr>
          <w:lang w:val="lv-LV"/>
        </w:rPr>
      </w:pPr>
      <w:r>
        <w:rPr>
          <w:lang w:val="lv-LV"/>
        </w:rPr>
        <w:t>La personnification des animaux</w:t>
      </w:r>
      <w:r w:rsidR="004E4615">
        <w:rPr>
          <w:lang w:val="lv-LV"/>
        </w:rPr>
        <w:t xml:space="preserve"> </w:t>
      </w:r>
      <w:r>
        <w:rPr>
          <w:lang w:val="lv-LV"/>
        </w:rPr>
        <w:t>(coqs</w:t>
      </w:r>
      <w:r w:rsidR="00827DF7">
        <w:rPr>
          <w:lang w:val="lv-LV"/>
        </w:rPr>
        <w:t>,</w:t>
      </w:r>
      <w:r>
        <w:rPr>
          <w:lang w:val="lv-LV"/>
        </w:rPr>
        <w:t xml:space="preserve"> poule avec majuscule), alternance des temps</w:t>
      </w:r>
      <w:r w:rsidR="004E4615">
        <w:rPr>
          <w:lang w:val="lv-LV"/>
        </w:rPr>
        <w:t xml:space="preserve"> (imparfait et passé simple de l’indicatif)</w:t>
      </w:r>
      <w:r>
        <w:rPr>
          <w:lang w:val="lv-LV"/>
        </w:rPr>
        <w:t xml:space="preserve"> – paix interrompue</w:t>
      </w:r>
      <w:r w:rsidR="004E4615">
        <w:rPr>
          <w:lang w:val="lv-LV"/>
        </w:rPr>
        <w:t xml:space="preserve"> </w:t>
      </w:r>
      <w:r>
        <w:rPr>
          <w:lang w:val="lv-LV"/>
        </w:rPr>
        <w:t>(presque l’imp</w:t>
      </w:r>
      <w:r w:rsidR="004E4615">
        <w:rPr>
          <w:lang w:val="lv-LV"/>
        </w:rPr>
        <w:t>arfait du conte), péripé</w:t>
      </w:r>
      <w:r>
        <w:rPr>
          <w:lang w:val="lv-LV"/>
        </w:rPr>
        <w:t>tie arrive</w:t>
      </w:r>
      <w:r w:rsidR="004E4615">
        <w:rPr>
          <w:lang w:val="lv-LV"/>
        </w:rPr>
        <w:t xml:space="preserve"> avec l’usage du passé simple</w:t>
      </w:r>
      <w:r>
        <w:rPr>
          <w:lang w:val="lv-LV"/>
        </w:rPr>
        <w:t>, alternance des 2 coqs et 1 poule</w:t>
      </w:r>
      <w:r w:rsidR="004E4615">
        <w:rPr>
          <w:lang w:val="lv-LV"/>
        </w:rPr>
        <w:t>.</w:t>
      </w:r>
    </w:p>
    <w:p w:rsidR="00C7604E" w:rsidRDefault="00601358" w:rsidP="00C7604E">
      <w:pPr>
        <w:pStyle w:val="Paragraphedeliste"/>
        <w:numPr>
          <w:ilvl w:val="0"/>
          <w:numId w:val="3"/>
        </w:numPr>
        <w:rPr>
          <w:lang w:val="lv-LV"/>
        </w:rPr>
      </w:pPr>
      <w:r>
        <w:rPr>
          <w:lang w:val="lv-LV"/>
        </w:rPr>
        <w:t>Mé</w:t>
      </w:r>
      <w:r w:rsidR="00C7604E">
        <w:rPr>
          <w:lang w:val="lv-LV"/>
        </w:rPr>
        <w:t>taphore de</w:t>
      </w:r>
      <w:r w:rsidR="004E4615">
        <w:rPr>
          <w:lang w:val="lv-LV"/>
        </w:rPr>
        <w:t xml:space="preserve"> la</w:t>
      </w:r>
      <w:r w:rsidR="00C7604E">
        <w:rPr>
          <w:lang w:val="lv-LV"/>
        </w:rPr>
        <w:t xml:space="preserve"> guerre </w:t>
      </w:r>
      <w:r w:rsidR="004E4615">
        <w:rPr>
          <w:lang w:val="lv-LV"/>
        </w:rPr>
        <w:t>qui met en place le topos</w:t>
      </w:r>
      <w:r>
        <w:rPr>
          <w:lang w:val="lv-LV"/>
        </w:rPr>
        <w:t xml:space="preserve"> du</w:t>
      </w:r>
      <w:r w:rsidR="00C7604E">
        <w:rPr>
          <w:lang w:val="lv-LV"/>
        </w:rPr>
        <w:t xml:space="preserve"> grand feu épique</w:t>
      </w:r>
      <w:r w:rsidR="004E4615">
        <w:rPr>
          <w:lang w:val="lv-LV"/>
        </w:rPr>
        <w:t>.</w:t>
      </w:r>
    </w:p>
    <w:p w:rsidR="00151C19" w:rsidRDefault="00601358" w:rsidP="00C7604E">
      <w:pPr>
        <w:pStyle w:val="Paragraphedeliste"/>
        <w:numPr>
          <w:ilvl w:val="0"/>
          <w:numId w:val="3"/>
        </w:numPr>
        <w:rPr>
          <w:lang w:val="lv-LV"/>
        </w:rPr>
      </w:pPr>
      <w:r>
        <w:rPr>
          <w:lang w:val="lv-LV"/>
        </w:rPr>
        <w:t>Allé</w:t>
      </w:r>
      <w:r w:rsidR="00151C19">
        <w:rPr>
          <w:lang w:val="lv-LV"/>
        </w:rPr>
        <w:t>gorie de l’amour par l’ap</w:t>
      </w:r>
      <w:r>
        <w:rPr>
          <w:lang w:val="lv-LV"/>
        </w:rPr>
        <w:t>ostrophe de Cupidon, réfé</w:t>
      </w:r>
      <w:r w:rsidR="004E4615">
        <w:rPr>
          <w:lang w:val="lv-LV"/>
        </w:rPr>
        <w:t>rence à Aphrodite, dé</w:t>
      </w:r>
      <w:r w:rsidR="00151C19">
        <w:rPr>
          <w:lang w:val="lv-LV"/>
        </w:rPr>
        <w:t xml:space="preserve">but </w:t>
      </w:r>
      <w:r w:rsidR="004E4615">
        <w:rPr>
          <w:lang w:val="lv-LV"/>
        </w:rPr>
        <w:t xml:space="preserve">constuit sur une </w:t>
      </w:r>
      <w:r w:rsidR="00151C19">
        <w:rPr>
          <w:lang w:val="lv-LV"/>
        </w:rPr>
        <w:t>emphase</w:t>
      </w:r>
      <w:r w:rsidR="004E4615">
        <w:rPr>
          <w:lang w:val="lv-LV"/>
        </w:rPr>
        <w:t xml:space="preserve"> </w:t>
      </w:r>
      <w:r w:rsidR="00151C19">
        <w:rPr>
          <w:lang w:val="lv-LV"/>
        </w:rPr>
        <w:t>(insistance) rappelant que les humain</w:t>
      </w:r>
      <w:r w:rsidR="004E4615">
        <w:rPr>
          <w:lang w:val="lv-LV"/>
        </w:rPr>
        <w:t>s n’y sont pour rien</w:t>
      </w:r>
      <w:r w:rsidR="00827DF7">
        <w:rPr>
          <w:lang w:val="lv-LV"/>
        </w:rPr>
        <w:t xml:space="preserve"> </w:t>
      </w:r>
      <w:r w:rsidR="004E4615">
        <w:rPr>
          <w:lang w:val="lv-LV"/>
        </w:rPr>
        <w:t>(l’amour cré</w:t>
      </w:r>
      <w:r w:rsidR="00151C19">
        <w:rPr>
          <w:lang w:val="lv-LV"/>
        </w:rPr>
        <w:t>e la guerre!)</w:t>
      </w:r>
      <w:r w:rsidR="00827DF7">
        <w:rPr>
          <w:lang w:val="lv-LV"/>
        </w:rPr>
        <w:t>.</w:t>
      </w:r>
    </w:p>
    <w:p w:rsidR="00C7604E" w:rsidRDefault="00601358" w:rsidP="00C7604E">
      <w:pPr>
        <w:pStyle w:val="Paragraphedeliste"/>
        <w:numPr>
          <w:ilvl w:val="0"/>
          <w:numId w:val="3"/>
        </w:numPr>
        <w:rPr>
          <w:lang w:val="lv-LV"/>
        </w:rPr>
      </w:pPr>
      <w:r>
        <w:rPr>
          <w:lang w:val="lv-LV"/>
        </w:rPr>
        <w:t>Référence au filtre d’</w:t>
      </w:r>
      <w:r w:rsidR="00151C19">
        <w:rPr>
          <w:lang w:val="lv-LV"/>
        </w:rPr>
        <w:t>amour(potion magique qui fait aimer), topos de la</w:t>
      </w:r>
      <w:r w:rsidR="00827DF7">
        <w:rPr>
          <w:lang w:val="lv-LV"/>
        </w:rPr>
        <w:t xml:space="preserve"> t</w:t>
      </w:r>
      <w:r>
        <w:rPr>
          <w:lang w:val="lv-LV"/>
        </w:rPr>
        <w:t>ragé</w:t>
      </w:r>
      <w:r w:rsidR="00151C19">
        <w:rPr>
          <w:lang w:val="lv-LV"/>
        </w:rPr>
        <w:t>die grecque</w:t>
      </w:r>
      <w:r>
        <w:rPr>
          <w:lang w:val="lv-LV"/>
        </w:rPr>
        <w:t xml:space="preserve">. </w:t>
      </w:r>
    </w:p>
    <w:p w:rsidR="00151C19" w:rsidRDefault="00151C19" w:rsidP="00C7604E">
      <w:pPr>
        <w:pStyle w:val="Paragraphedeliste"/>
        <w:numPr>
          <w:ilvl w:val="0"/>
          <w:numId w:val="3"/>
        </w:numPr>
        <w:rPr>
          <w:lang w:val="lv-LV"/>
        </w:rPr>
      </w:pPr>
      <w:r>
        <w:rPr>
          <w:lang w:val="lv-LV"/>
        </w:rPr>
        <w:t>Hyperbole du fleuve teint</w:t>
      </w:r>
      <w:r w:rsidR="00601358">
        <w:rPr>
          <w:lang w:val="lv-LV"/>
        </w:rPr>
        <w:t xml:space="preserve"> par le sang des combattants (dont certains étaient des descendants de dieux: Achille, Ajax, Hector, etc.). </w:t>
      </w:r>
    </w:p>
    <w:p w:rsidR="003057F7" w:rsidRPr="003057F7" w:rsidRDefault="00601358" w:rsidP="003057F7">
      <w:pPr>
        <w:pStyle w:val="Paragraphedeliste"/>
        <w:numPr>
          <w:ilvl w:val="0"/>
          <w:numId w:val="3"/>
        </w:numPr>
        <w:rPr>
          <w:lang w:val="lv-LV"/>
        </w:rPr>
      </w:pPr>
      <w:r>
        <w:rPr>
          <w:lang w:val="lv-LV"/>
        </w:rPr>
        <w:t>Insistance sur la longévité du combat</w:t>
      </w:r>
      <w:r w:rsidR="003057F7">
        <w:rPr>
          <w:lang w:val="lv-LV"/>
        </w:rPr>
        <w:t xml:space="preserve"> par l’adverbe</w:t>
      </w:r>
      <w:r>
        <w:rPr>
          <w:lang w:val="lv-LV"/>
        </w:rPr>
        <w:t xml:space="preserve"> </w:t>
      </w:r>
      <w:r w:rsidR="005F5C02" w:rsidRPr="004C2803">
        <w:rPr>
          <w:lang w:val="lv-LV"/>
        </w:rPr>
        <w:t>“</w:t>
      </w:r>
      <w:r>
        <w:rPr>
          <w:lang w:val="lv-LV"/>
        </w:rPr>
        <w:t>longtemps”</w:t>
      </w:r>
      <w:r w:rsidR="003057F7">
        <w:rPr>
          <w:lang w:val="lv-LV"/>
        </w:rPr>
        <w:t xml:space="preserve">, determinant possessif </w:t>
      </w:r>
      <w:r w:rsidR="005F5C02" w:rsidRPr="004C2803">
        <w:rPr>
          <w:lang w:val="lv-LV"/>
        </w:rPr>
        <w:t>“</w:t>
      </w:r>
      <w:r w:rsidR="003057F7">
        <w:rPr>
          <w:lang w:val="lv-LV"/>
        </w:rPr>
        <w:t>nos</w:t>
      </w:r>
      <w:r>
        <w:rPr>
          <w:lang w:val="lv-LV"/>
        </w:rPr>
        <w:t>”</w:t>
      </w:r>
      <w:r w:rsidR="003057F7">
        <w:rPr>
          <w:lang w:val="lv-LV"/>
        </w:rPr>
        <w:t xml:space="preserve"> marque la </w:t>
      </w:r>
      <w:r>
        <w:rPr>
          <w:lang w:val="lv-LV"/>
        </w:rPr>
        <w:t>familiarité</w:t>
      </w:r>
      <w:r w:rsidR="003057F7" w:rsidRPr="003057F7">
        <w:rPr>
          <w:lang w:val="lv-LV"/>
        </w:rPr>
        <w:t xml:space="preserve"> car il y a un retour vers les coqs</w:t>
      </w:r>
      <w:r>
        <w:rPr>
          <w:lang w:val="lv-LV"/>
        </w:rPr>
        <w:t xml:space="preserve">. </w:t>
      </w:r>
    </w:p>
    <w:p w:rsidR="003057F7" w:rsidRDefault="00601358" w:rsidP="00C7604E">
      <w:pPr>
        <w:pStyle w:val="Paragraphedeliste"/>
        <w:numPr>
          <w:ilvl w:val="0"/>
          <w:numId w:val="3"/>
        </w:numPr>
        <w:rPr>
          <w:lang w:val="lv-LV"/>
        </w:rPr>
      </w:pPr>
      <w:r>
        <w:rPr>
          <w:lang w:val="lv-LV"/>
        </w:rPr>
        <w:t>Voisi</w:t>
      </w:r>
      <w:r w:rsidR="003057F7">
        <w:rPr>
          <w:lang w:val="lv-LV"/>
        </w:rPr>
        <w:t>nage des coqs – personnification</w:t>
      </w:r>
      <w:r>
        <w:rPr>
          <w:lang w:val="lv-LV"/>
        </w:rPr>
        <w:t>.</w:t>
      </w:r>
    </w:p>
    <w:p w:rsidR="003057F7" w:rsidRDefault="00601358" w:rsidP="00C7604E">
      <w:pPr>
        <w:pStyle w:val="Paragraphedeliste"/>
        <w:numPr>
          <w:ilvl w:val="0"/>
          <w:numId w:val="3"/>
        </w:numPr>
        <w:rPr>
          <w:lang w:val="lv-LV"/>
        </w:rPr>
      </w:pPr>
      <w:r>
        <w:rPr>
          <w:lang w:val="lv-LV"/>
        </w:rPr>
        <w:t>Pé</w:t>
      </w:r>
      <w:r w:rsidR="003057F7">
        <w:rPr>
          <w:lang w:val="lv-LV"/>
        </w:rPr>
        <w:t xml:space="preserve">riphrase des poules </w:t>
      </w:r>
      <w:r>
        <w:rPr>
          <w:lang w:val="lv-LV"/>
        </w:rPr>
        <w:t xml:space="preserve">qui les </w:t>
      </w:r>
      <w:r w:rsidR="003057F7">
        <w:rPr>
          <w:lang w:val="lv-LV"/>
        </w:rPr>
        <w:t>rend nobl</w:t>
      </w:r>
      <w:r w:rsidR="00D3415C">
        <w:rPr>
          <w:lang w:val="lv-LV"/>
        </w:rPr>
        <w:t>e</w:t>
      </w:r>
      <w:r>
        <w:rPr>
          <w:lang w:val="lv-LV"/>
        </w:rPr>
        <w:t>s</w:t>
      </w:r>
      <w:r w:rsidR="00D3415C">
        <w:rPr>
          <w:lang w:val="lv-LV"/>
        </w:rPr>
        <w:t xml:space="preserve"> par l’emploi de “la gent</w:t>
      </w:r>
      <w:r>
        <w:rPr>
          <w:lang w:val="lv-LV"/>
        </w:rPr>
        <w:t>”, puis comique – “qui porte crê</w:t>
      </w:r>
      <w:r w:rsidR="00D3415C">
        <w:rPr>
          <w:lang w:val="lv-LV"/>
        </w:rPr>
        <w:t xml:space="preserve">te”, spectacle – hors norme, </w:t>
      </w:r>
      <w:r>
        <w:rPr>
          <w:lang w:val="lv-LV"/>
        </w:rPr>
        <w:t>lexique mé</w:t>
      </w:r>
      <w:r w:rsidR="00D3415C">
        <w:rPr>
          <w:lang w:val="lv-LV"/>
        </w:rPr>
        <w:t>lioratif du combat, pr</w:t>
      </w:r>
      <w:r>
        <w:rPr>
          <w:lang w:val="lv-LV"/>
        </w:rPr>
        <w:t>oposition subordonné</w:t>
      </w:r>
      <w:r w:rsidR="00827DF7">
        <w:rPr>
          <w:lang w:val="lv-LV"/>
        </w:rPr>
        <w:t>e</w:t>
      </w:r>
      <w:r>
        <w:rPr>
          <w:lang w:val="lv-LV"/>
        </w:rPr>
        <w:t xml:space="preserve"> relative. </w:t>
      </w:r>
    </w:p>
    <w:p w:rsidR="00D3415C" w:rsidRDefault="00827DF7" w:rsidP="00C7604E">
      <w:pPr>
        <w:pStyle w:val="Paragraphedeliste"/>
        <w:numPr>
          <w:ilvl w:val="0"/>
          <w:numId w:val="3"/>
        </w:numPr>
        <w:rPr>
          <w:lang w:val="lv-LV"/>
        </w:rPr>
      </w:pPr>
      <w:r>
        <w:rPr>
          <w:lang w:val="lv-LV"/>
        </w:rPr>
        <w:t>Antonomase – on rend Hélè</w:t>
      </w:r>
      <w:r w:rsidR="00601358">
        <w:rPr>
          <w:lang w:val="lv-LV"/>
        </w:rPr>
        <w:t>ne géné</w:t>
      </w:r>
      <w:r w:rsidR="00D3415C">
        <w:rPr>
          <w:lang w:val="lv-LV"/>
        </w:rPr>
        <w:t>rale, commune</w:t>
      </w:r>
      <w:r>
        <w:rPr>
          <w:lang w:val="lv-LV"/>
        </w:rPr>
        <w:t>,</w:t>
      </w:r>
      <w:r w:rsidR="00601358">
        <w:rPr>
          <w:lang w:val="lv-LV"/>
        </w:rPr>
        <w:t xml:space="preserve"> par l’usage du déterminant, mé</w:t>
      </w:r>
      <w:r w:rsidR="00D3415C">
        <w:rPr>
          <w:lang w:val="lv-LV"/>
        </w:rPr>
        <w:t>lange irréel du mythe et de l’histoire des poules</w:t>
      </w:r>
      <w:r w:rsidR="00601358">
        <w:rPr>
          <w:lang w:val="lv-LV"/>
        </w:rPr>
        <w:t xml:space="preserve">. </w:t>
      </w:r>
    </w:p>
    <w:p w:rsidR="00D3415C" w:rsidRDefault="00601358" w:rsidP="00C7604E">
      <w:pPr>
        <w:pStyle w:val="Paragraphedeliste"/>
        <w:numPr>
          <w:ilvl w:val="0"/>
          <w:numId w:val="3"/>
        </w:numPr>
        <w:rPr>
          <w:lang w:val="lv-LV"/>
        </w:rPr>
      </w:pPr>
      <w:r>
        <w:rPr>
          <w:lang w:val="lv-LV"/>
        </w:rPr>
        <w:t>Ré</w:t>
      </w:r>
      <w:r w:rsidR="00D3415C">
        <w:rPr>
          <w:lang w:val="lv-LV"/>
        </w:rPr>
        <w:t>ification de la femme</w:t>
      </w:r>
      <w:r w:rsidR="00827DF7">
        <w:rPr>
          <w:lang w:val="lv-LV"/>
        </w:rPr>
        <w:t xml:space="preserve"> </w:t>
      </w:r>
      <w:r w:rsidR="00D3415C">
        <w:rPr>
          <w:lang w:val="lv-LV"/>
        </w:rPr>
        <w:t xml:space="preserve">(la poule), </w:t>
      </w:r>
      <w:r w:rsidR="0088352C">
        <w:rPr>
          <w:lang w:val="lv-LV"/>
        </w:rPr>
        <w:t>le chiasme (ABBA), insistance sur l’opposition des deux coqs, annonc</w:t>
      </w:r>
      <w:r>
        <w:rPr>
          <w:lang w:val="lv-LV"/>
        </w:rPr>
        <w:t>e l’inversion du vainqueur et du</w:t>
      </w:r>
      <w:r w:rsidR="0088352C">
        <w:rPr>
          <w:lang w:val="lv-LV"/>
        </w:rPr>
        <w:t xml:space="preserve"> </w:t>
      </w:r>
      <w:r>
        <w:rPr>
          <w:lang w:val="lv-LV"/>
        </w:rPr>
        <w:t>vaincu prochainement dans le poè</w:t>
      </w:r>
      <w:r w:rsidR="0088352C">
        <w:rPr>
          <w:lang w:val="lv-LV"/>
        </w:rPr>
        <w:t>me</w:t>
      </w:r>
      <w:r>
        <w:rPr>
          <w:lang w:val="lv-LV"/>
        </w:rPr>
        <w:t xml:space="preserve">. </w:t>
      </w:r>
    </w:p>
    <w:p w:rsidR="0088352C" w:rsidRDefault="0088352C" w:rsidP="005F09C9">
      <w:pPr>
        <w:ind w:left="720"/>
        <w:rPr>
          <w:lang w:val="lv-LV"/>
        </w:rPr>
      </w:pPr>
    </w:p>
    <w:p w:rsidR="005F09C9" w:rsidRPr="00A508C5" w:rsidRDefault="0053528B" w:rsidP="00A508C5">
      <w:pPr>
        <w:pStyle w:val="Paragraphedeliste"/>
        <w:numPr>
          <w:ilvl w:val="0"/>
          <w:numId w:val="2"/>
        </w:numPr>
        <w:rPr>
          <w:u w:val="single"/>
          <w:lang w:val="lv-LV"/>
        </w:rPr>
      </w:pPr>
      <w:r w:rsidRPr="00A508C5">
        <w:rPr>
          <w:u w:val="single"/>
          <w:lang w:val="lv-LV"/>
        </w:rPr>
        <w:t>La vengeance</w:t>
      </w:r>
      <w:r w:rsidR="00601358" w:rsidRPr="00A508C5">
        <w:rPr>
          <w:u w:val="single"/>
          <w:lang w:val="lv-LV"/>
        </w:rPr>
        <w:t xml:space="preserve"> forgée dans la honte</w:t>
      </w:r>
    </w:p>
    <w:p w:rsidR="005F09C9" w:rsidRPr="00A964EF" w:rsidRDefault="00601358" w:rsidP="00A964EF">
      <w:pPr>
        <w:pStyle w:val="Paragraphedeliste"/>
        <w:numPr>
          <w:ilvl w:val="0"/>
          <w:numId w:val="3"/>
        </w:numPr>
        <w:rPr>
          <w:lang w:val="lv-LV"/>
        </w:rPr>
      </w:pPr>
      <w:r>
        <w:rPr>
          <w:lang w:val="lv-LV"/>
        </w:rPr>
        <w:t>Le fabuliste s’inté</w:t>
      </w:r>
      <w:r w:rsidR="00A964EF" w:rsidRPr="00A964EF">
        <w:rPr>
          <w:lang w:val="lv-LV"/>
        </w:rPr>
        <w:t>resse au sort du vaincu</w:t>
      </w:r>
      <w:r w:rsidR="00F53159">
        <w:rPr>
          <w:lang w:val="lv-LV"/>
        </w:rPr>
        <w:t>, retraite – terme qui vient humaniser le vaincu</w:t>
      </w:r>
      <w:r>
        <w:rPr>
          <w:lang w:val="lv-LV"/>
        </w:rPr>
        <w:t>.</w:t>
      </w:r>
    </w:p>
    <w:p w:rsidR="00A964EF" w:rsidRPr="00A964EF" w:rsidRDefault="00A964EF" w:rsidP="00A964EF">
      <w:pPr>
        <w:pStyle w:val="Paragraphedeliste"/>
        <w:numPr>
          <w:ilvl w:val="0"/>
          <w:numId w:val="5"/>
        </w:numPr>
        <w:rPr>
          <w:lang w:val="lv-LV"/>
        </w:rPr>
      </w:pPr>
      <w:r>
        <w:rPr>
          <w:lang w:val="lv-LV"/>
        </w:rPr>
        <w:t xml:space="preserve">- </w:t>
      </w:r>
      <w:r w:rsidRPr="00A964EF">
        <w:rPr>
          <w:lang w:val="lv-LV"/>
        </w:rPr>
        <w:t xml:space="preserve">Personnification comique de l’animal triste, </w:t>
      </w:r>
      <w:r w:rsidR="00601358">
        <w:rPr>
          <w:lang w:val="lv-LV"/>
        </w:rPr>
        <w:t>exagé</w:t>
      </w:r>
      <w:r w:rsidR="0053528B">
        <w:rPr>
          <w:lang w:val="lv-LV"/>
        </w:rPr>
        <w:t>ration</w:t>
      </w:r>
      <w:r>
        <w:rPr>
          <w:lang w:val="lv-LV"/>
        </w:rPr>
        <w:t xml:space="preserve">, </w:t>
      </w:r>
      <w:r w:rsidRPr="00A964EF">
        <w:rPr>
          <w:lang w:val="lv-LV"/>
        </w:rPr>
        <w:t>opposition entre l’action malheureuse de pleurer et le</w:t>
      </w:r>
      <w:r w:rsidR="00601358">
        <w:rPr>
          <w:lang w:val="lv-LV"/>
        </w:rPr>
        <w:t xml:space="preserve"> prix qui vient de s’é</w:t>
      </w:r>
      <w:r w:rsidRPr="00A964EF">
        <w:rPr>
          <w:lang w:val="lv-LV"/>
        </w:rPr>
        <w:t xml:space="preserve">chapper – la gloire </w:t>
      </w:r>
      <w:r>
        <w:rPr>
          <w:lang w:val="lv-LV"/>
        </w:rPr>
        <w:t>et</w:t>
      </w:r>
      <w:r w:rsidR="00601358">
        <w:rPr>
          <w:lang w:val="lv-LV"/>
        </w:rPr>
        <w:t xml:space="preserve"> </w:t>
      </w:r>
      <w:r w:rsidR="0053528B">
        <w:rPr>
          <w:lang w:val="lv-LV"/>
        </w:rPr>
        <w:t>les amours</w:t>
      </w:r>
      <w:r w:rsidR="00601358">
        <w:rPr>
          <w:lang w:val="lv-LV"/>
        </w:rPr>
        <w:t xml:space="preserve"> (au pluriel + antithè</w:t>
      </w:r>
      <w:r w:rsidR="00386E02">
        <w:rPr>
          <w:lang w:val="lv-LV"/>
        </w:rPr>
        <w:t xml:space="preserve">se), pleura sa gloire – métaphore sur la perte du combat. </w:t>
      </w:r>
    </w:p>
    <w:p w:rsidR="00A964EF" w:rsidRPr="00A964EF" w:rsidRDefault="00386E02" w:rsidP="00A964EF">
      <w:pPr>
        <w:pStyle w:val="Paragraphedeliste"/>
        <w:numPr>
          <w:ilvl w:val="0"/>
          <w:numId w:val="5"/>
        </w:numPr>
        <w:rPr>
          <w:lang w:val="lv-LV"/>
        </w:rPr>
      </w:pPr>
      <w:r>
        <w:rPr>
          <w:lang w:val="lv-LV"/>
        </w:rPr>
        <w:t>– Répé</w:t>
      </w:r>
      <w:r w:rsidR="00A964EF" w:rsidRPr="00A964EF">
        <w:rPr>
          <w:lang w:val="lv-LV"/>
        </w:rPr>
        <w:t>tition de “ses amours” pour i</w:t>
      </w:r>
      <w:r>
        <w:rPr>
          <w:lang w:val="lv-LV"/>
        </w:rPr>
        <w:t>nsister sur la douleur d’avoir été</w:t>
      </w:r>
      <w:r w:rsidR="00A964EF" w:rsidRPr="00A964EF">
        <w:rPr>
          <w:lang w:val="lv-LV"/>
        </w:rPr>
        <w:t xml:space="preserve"> vaincu, personnification de l’autre coq</w:t>
      </w:r>
      <w:r w:rsidR="00A964EF">
        <w:rPr>
          <w:lang w:val="lv-LV"/>
        </w:rPr>
        <w:t xml:space="preserve"> et champ lexical du conflit</w:t>
      </w:r>
      <w:r>
        <w:rPr>
          <w:lang w:val="lv-LV"/>
        </w:rPr>
        <w:t xml:space="preserve"> </w:t>
      </w:r>
      <w:r w:rsidR="00A964EF">
        <w:rPr>
          <w:lang w:val="lv-LV"/>
        </w:rPr>
        <w:t>(registre dramatique)</w:t>
      </w:r>
      <w:r>
        <w:rPr>
          <w:lang w:val="lv-LV"/>
        </w:rPr>
        <w:t>.</w:t>
      </w:r>
    </w:p>
    <w:p w:rsidR="00A964EF" w:rsidRDefault="00386E02" w:rsidP="00A964EF">
      <w:pPr>
        <w:pStyle w:val="Paragraphedeliste"/>
        <w:numPr>
          <w:ilvl w:val="0"/>
          <w:numId w:val="5"/>
        </w:numPr>
        <w:rPr>
          <w:lang w:val="lv-LV"/>
        </w:rPr>
      </w:pPr>
      <w:r>
        <w:rPr>
          <w:lang w:val="lv-LV"/>
        </w:rPr>
        <w:t>– La notion d’amour est</w:t>
      </w:r>
      <w:r w:rsidR="00A964EF">
        <w:rPr>
          <w:lang w:val="lv-LV"/>
        </w:rPr>
        <w:t xml:space="preserve"> </w:t>
      </w:r>
      <w:r>
        <w:rPr>
          <w:lang w:val="lv-LV"/>
        </w:rPr>
        <w:t>réifié</w:t>
      </w:r>
      <w:r w:rsidR="0053528B">
        <w:rPr>
          <w:lang w:val="lv-LV"/>
        </w:rPr>
        <w:t>e</w:t>
      </w:r>
      <w:r>
        <w:rPr>
          <w:lang w:val="lv-LV"/>
        </w:rPr>
        <w:t xml:space="preserve"> par le verbe possé</w:t>
      </w:r>
      <w:r w:rsidR="00A964EF">
        <w:rPr>
          <w:lang w:val="lv-LV"/>
        </w:rPr>
        <w:t>der.</w:t>
      </w:r>
    </w:p>
    <w:p w:rsidR="00930375" w:rsidRDefault="00386E02" w:rsidP="00A964EF">
      <w:pPr>
        <w:pStyle w:val="Paragraphedeliste"/>
        <w:numPr>
          <w:ilvl w:val="0"/>
          <w:numId w:val="5"/>
        </w:numPr>
        <w:rPr>
          <w:lang w:val="lv-LV"/>
        </w:rPr>
      </w:pPr>
      <w:r>
        <w:rPr>
          <w:lang w:val="lv-LV"/>
        </w:rPr>
        <w:lastRenderedPageBreak/>
        <w:t>–Effet d’un feu rallumant des é</w:t>
      </w:r>
      <w:r w:rsidR="00930375">
        <w:rPr>
          <w:lang w:val="lv-LV"/>
        </w:rPr>
        <w:t>motions intenses</w:t>
      </w:r>
      <w:r>
        <w:rPr>
          <w:lang w:val="lv-LV"/>
        </w:rPr>
        <w:t xml:space="preserve"> + antithèse de </w:t>
      </w:r>
      <w:r w:rsidR="005F5C02" w:rsidRPr="004C2803">
        <w:rPr>
          <w:lang w:val="lv-LV"/>
        </w:rPr>
        <w:t>“</w:t>
      </w:r>
      <w:r>
        <w:rPr>
          <w:lang w:val="lv-LV"/>
        </w:rPr>
        <w:t xml:space="preserve">haine” et </w:t>
      </w:r>
      <w:r w:rsidR="005F5C02" w:rsidRPr="004C2803">
        <w:rPr>
          <w:lang w:val="lv-LV"/>
        </w:rPr>
        <w:t>“</w:t>
      </w:r>
      <w:r>
        <w:rPr>
          <w:lang w:val="lv-LV"/>
        </w:rPr>
        <w:t>courage”.</w:t>
      </w:r>
      <w:r w:rsidR="0053528B">
        <w:rPr>
          <w:lang w:val="lv-LV"/>
        </w:rPr>
        <w:t xml:space="preserve"> </w:t>
      </w:r>
    </w:p>
    <w:p w:rsidR="00930375" w:rsidRDefault="00386E02" w:rsidP="00A964EF">
      <w:pPr>
        <w:pStyle w:val="Paragraphedeliste"/>
        <w:numPr>
          <w:ilvl w:val="0"/>
          <w:numId w:val="5"/>
        </w:numPr>
        <w:rPr>
          <w:lang w:val="lv-LV"/>
        </w:rPr>
      </w:pPr>
      <w:r>
        <w:rPr>
          <w:lang w:val="lv-LV"/>
        </w:rPr>
        <w:t>– Enumération qui développe la pré</w:t>
      </w:r>
      <w:r w:rsidR="00930375">
        <w:rPr>
          <w:lang w:val="lv-LV"/>
        </w:rPr>
        <w:t xml:space="preserve">paration pour un second combat </w:t>
      </w:r>
      <w:r>
        <w:rPr>
          <w:lang w:val="lv-LV"/>
        </w:rPr>
        <w:t>– une tension dramatique est crée qui mêle le sublime (aiguisait – é</w:t>
      </w:r>
      <w:r w:rsidR="00930375">
        <w:rPr>
          <w:lang w:val="lv-LV"/>
        </w:rPr>
        <w:t>p</w:t>
      </w:r>
      <w:r>
        <w:rPr>
          <w:lang w:val="lv-LV"/>
        </w:rPr>
        <w:t>ée du héros, “ jalouse rage” – colè</w:t>
      </w:r>
      <w:r w:rsidR="00930375">
        <w:rPr>
          <w:lang w:val="lv-LV"/>
        </w:rPr>
        <w:t xml:space="preserve">re </w:t>
      </w:r>
      <w:r>
        <w:rPr>
          <w:lang w:val="lv-LV"/>
        </w:rPr>
        <w:t>d’A</w:t>
      </w:r>
      <w:r w:rsidR="00930375">
        <w:rPr>
          <w:lang w:val="lv-LV"/>
        </w:rPr>
        <w:t>chille</w:t>
      </w:r>
      <w:r>
        <w:rPr>
          <w:lang w:val="lv-LV"/>
        </w:rPr>
        <w:t xml:space="preserve"> dans l’I</w:t>
      </w:r>
      <w:r w:rsidR="00930375">
        <w:rPr>
          <w:lang w:val="lv-LV"/>
        </w:rPr>
        <w:t>l</w:t>
      </w:r>
      <w:r w:rsidR="005F5C02">
        <w:rPr>
          <w:lang w:val="lv-LV"/>
        </w:rPr>
        <w:t>iade) et le trivial (“bec” et “</w:t>
      </w:r>
      <w:r w:rsidR="00930375">
        <w:rPr>
          <w:lang w:val="lv-LV"/>
        </w:rPr>
        <w:t>battre l’air” )</w:t>
      </w:r>
      <w:r>
        <w:rPr>
          <w:lang w:val="lv-LV"/>
        </w:rPr>
        <w:t>. Champ lexical du combat+verbes d’action.</w:t>
      </w:r>
    </w:p>
    <w:p w:rsidR="00930375" w:rsidRDefault="00386E02" w:rsidP="00A964EF">
      <w:pPr>
        <w:pStyle w:val="Paragraphedeliste"/>
        <w:numPr>
          <w:ilvl w:val="0"/>
          <w:numId w:val="5"/>
        </w:numPr>
        <w:rPr>
          <w:lang w:val="lv-LV"/>
        </w:rPr>
      </w:pPr>
      <w:r>
        <w:rPr>
          <w:lang w:val="lv-LV"/>
        </w:rPr>
        <w:t>– Allégorie héroï</w:t>
      </w:r>
      <w:r w:rsidR="00930375">
        <w:rPr>
          <w:lang w:val="lv-LV"/>
        </w:rPr>
        <w:t xml:space="preserve">que continue </w:t>
      </w:r>
      <w:r>
        <w:rPr>
          <w:lang w:val="lv-LV"/>
        </w:rPr>
        <w:t xml:space="preserve">avec l’expression </w:t>
      </w:r>
      <w:r w:rsidR="005F5C02" w:rsidRPr="004C2803">
        <w:rPr>
          <w:lang w:val="lv-LV"/>
        </w:rPr>
        <w:t>“</w:t>
      </w:r>
      <w:r>
        <w:rPr>
          <w:lang w:val="lv-LV"/>
        </w:rPr>
        <w:t xml:space="preserve">contre les vents”: héros qui se bat contre les éléments naturels mythiques comme le vent. </w:t>
      </w:r>
    </w:p>
    <w:p w:rsidR="00930375" w:rsidRDefault="00393623" w:rsidP="00A964EF">
      <w:pPr>
        <w:pStyle w:val="Paragraphedeliste"/>
        <w:numPr>
          <w:ilvl w:val="0"/>
          <w:numId w:val="5"/>
        </w:numPr>
        <w:rPr>
          <w:lang w:val="lv-LV"/>
        </w:rPr>
      </w:pPr>
      <w:r>
        <w:rPr>
          <w:lang w:val="lv-LV"/>
        </w:rPr>
        <w:t>– P</w:t>
      </w:r>
      <w:r w:rsidR="00930375">
        <w:rPr>
          <w:lang w:val="lv-LV"/>
        </w:rPr>
        <w:t>einture abstraite de la rage comme</w:t>
      </w:r>
      <w:r>
        <w:rPr>
          <w:lang w:val="lv-LV"/>
        </w:rPr>
        <w:t xml:space="preserve"> une arme aidant le coq vaincu à</w:t>
      </w:r>
      <w:r w:rsidR="00930375">
        <w:rPr>
          <w:lang w:val="lv-LV"/>
        </w:rPr>
        <w:t xml:space="preserve"> devenir vainqueur</w:t>
      </w:r>
      <w:r>
        <w:rPr>
          <w:lang w:val="lv-LV"/>
        </w:rPr>
        <w:t xml:space="preserve"> (mé</w:t>
      </w:r>
      <w:r w:rsidR="0053528B">
        <w:rPr>
          <w:lang w:val="lv-LV"/>
        </w:rPr>
        <w:t>taphore)</w:t>
      </w:r>
    </w:p>
    <w:p w:rsidR="00930375" w:rsidRDefault="00393623" w:rsidP="00A964EF">
      <w:pPr>
        <w:pStyle w:val="Paragraphedeliste"/>
        <w:numPr>
          <w:ilvl w:val="0"/>
          <w:numId w:val="5"/>
        </w:numPr>
        <w:rPr>
          <w:lang w:val="lv-LV"/>
        </w:rPr>
      </w:pPr>
      <w:r>
        <w:rPr>
          <w:lang w:val="lv-LV"/>
        </w:rPr>
        <w:t>– Chute vers la situation ré</w:t>
      </w:r>
      <w:r w:rsidR="00930375">
        <w:rPr>
          <w:lang w:val="lv-LV"/>
        </w:rPr>
        <w:t xml:space="preserve">elle des deux animaux, </w:t>
      </w:r>
      <w:r w:rsidR="009F2251">
        <w:rPr>
          <w:lang w:val="lv-LV"/>
        </w:rPr>
        <w:t xml:space="preserve"> topos de</w:t>
      </w:r>
      <w:r w:rsidR="004C2803">
        <w:rPr>
          <w:lang w:val="lv-LV"/>
        </w:rPr>
        <w:t xml:space="preserve"> la</w:t>
      </w:r>
      <w:r w:rsidR="009F2251">
        <w:rPr>
          <w:lang w:val="lv-LV"/>
        </w:rPr>
        <w:t xml:space="preserve"> position dominante</w:t>
      </w:r>
      <w:r w:rsidR="004C2803">
        <w:rPr>
          <w:lang w:val="lv-LV"/>
        </w:rPr>
        <w:t xml:space="preserve"> </w:t>
      </w:r>
      <w:r w:rsidR="009F2251">
        <w:rPr>
          <w:lang w:val="lv-LV"/>
        </w:rPr>
        <w:t>(toits)</w:t>
      </w:r>
      <w:r w:rsidR="004C2803">
        <w:rPr>
          <w:lang w:val="lv-LV"/>
        </w:rPr>
        <w:t>.</w:t>
      </w:r>
    </w:p>
    <w:p w:rsidR="00930375" w:rsidRDefault="004C2803" w:rsidP="00A964EF">
      <w:pPr>
        <w:pStyle w:val="Paragraphedeliste"/>
        <w:numPr>
          <w:ilvl w:val="0"/>
          <w:numId w:val="5"/>
        </w:numPr>
        <w:rPr>
          <w:lang w:val="lv-LV"/>
        </w:rPr>
      </w:pPr>
      <w:r>
        <w:rPr>
          <w:lang w:val="lv-LV"/>
        </w:rPr>
        <w:t>-  L</w:t>
      </w:r>
      <w:r w:rsidR="005F5C02">
        <w:rPr>
          <w:lang w:val="lv-LV"/>
        </w:rPr>
        <w:t>es célé</w:t>
      </w:r>
      <w:r w:rsidR="00930375">
        <w:rPr>
          <w:lang w:val="lv-LV"/>
        </w:rPr>
        <w:t>brations du vainqueur</w:t>
      </w:r>
      <w:r w:rsidR="009F2251">
        <w:rPr>
          <w:lang w:val="lv-LV"/>
        </w:rPr>
        <w:t>, le cha</w:t>
      </w:r>
      <w:r>
        <w:rPr>
          <w:lang w:val="lv-LV"/>
        </w:rPr>
        <w:t>nt de la fin de la bataille, théâ</w:t>
      </w:r>
      <w:r w:rsidR="009F2251">
        <w:rPr>
          <w:lang w:val="lv-LV"/>
        </w:rPr>
        <w:t>tralisation de la victoire</w:t>
      </w:r>
      <w:r>
        <w:rPr>
          <w:lang w:val="lv-LV"/>
        </w:rPr>
        <w:t>.</w:t>
      </w:r>
    </w:p>
    <w:p w:rsidR="00930375" w:rsidRDefault="004C2803" w:rsidP="00A964EF">
      <w:pPr>
        <w:pStyle w:val="Paragraphedeliste"/>
        <w:numPr>
          <w:ilvl w:val="0"/>
          <w:numId w:val="5"/>
        </w:numPr>
        <w:rPr>
          <w:lang w:val="lv-LV"/>
        </w:rPr>
      </w:pPr>
      <w:r>
        <w:rPr>
          <w:lang w:val="lv-LV"/>
        </w:rPr>
        <w:t>-  Vautour personnifié</w:t>
      </w:r>
      <w:r w:rsidR="00930375">
        <w:rPr>
          <w:lang w:val="lv-LV"/>
        </w:rPr>
        <w:t xml:space="preserve"> avec </w:t>
      </w:r>
      <w:r w:rsidR="009F2251">
        <w:rPr>
          <w:lang w:val="lv-LV"/>
        </w:rPr>
        <w:t xml:space="preserve">la </w:t>
      </w:r>
      <w:r w:rsidR="00930375">
        <w:rPr>
          <w:lang w:val="lv-LV"/>
        </w:rPr>
        <w:t>majuscule</w:t>
      </w:r>
      <w:r>
        <w:rPr>
          <w:lang w:val="lv-LV"/>
        </w:rPr>
        <w:t>.</w:t>
      </w:r>
    </w:p>
    <w:p w:rsidR="00930375" w:rsidRDefault="004C2803" w:rsidP="00A964EF">
      <w:pPr>
        <w:pStyle w:val="Paragraphedeliste"/>
        <w:numPr>
          <w:ilvl w:val="0"/>
          <w:numId w:val="5"/>
        </w:numPr>
        <w:rPr>
          <w:lang w:val="lv-LV"/>
        </w:rPr>
      </w:pPr>
      <w:r>
        <w:rPr>
          <w:lang w:val="lv-LV"/>
        </w:rPr>
        <w:t>– U</w:t>
      </w:r>
      <w:r w:rsidR="00930375">
        <w:rPr>
          <w:lang w:val="lv-LV"/>
        </w:rPr>
        <w:t xml:space="preserve">sage du terme </w:t>
      </w:r>
      <w:r w:rsidR="005F5C02" w:rsidRPr="004C2803">
        <w:rPr>
          <w:lang w:val="lv-LV"/>
        </w:rPr>
        <w:t>“</w:t>
      </w:r>
      <w:r w:rsidR="00930375">
        <w:rPr>
          <w:lang w:val="lv-LV"/>
        </w:rPr>
        <w:t>adieu</w:t>
      </w:r>
      <w:r w:rsidR="005F5C02">
        <w:rPr>
          <w:lang w:val="lv-LV"/>
        </w:rPr>
        <w:t>”</w:t>
      </w:r>
      <w:r w:rsidR="00930375">
        <w:rPr>
          <w:lang w:val="lv-LV"/>
        </w:rPr>
        <w:t xml:space="preserve"> pour impliquer </w:t>
      </w:r>
      <w:r w:rsidR="004F2BE0">
        <w:rPr>
          <w:lang w:val="lv-LV"/>
        </w:rPr>
        <w:t>la perte des prix obtenus</w:t>
      </w:r>
      <w:r>
        <w:rPr>
          <w:lang w:val="lv-LV"/>
        </w:rPr>
        <w:t>. Euphémisme pour parler de la mort du coq.</w:t>
      </w:r>
    </w:p>
    <w:p w:rsidR="004F2BE0" w:rsidRDefault="004C2803" w:rsidP="0069312B">
      <w:pPr>
        <w:pStyle w:val="Paragraphedeliste"/>
        <w:numPr>
          <w:ilvl w:val="0"/>
          <w:numId w:val="5"/>
        </w:numPr>
        <w:rPr>
          <w:lang w:val="lv-LV"/>
        </w:rPr>
      </w:pPr>
      <w:r>
        <w:rPr>
          <w:lang w:val="lv-LV"/>
        </w:rPr>
        <w:t>– Métonymie du vautour servant à</w:t>
      </w:r>
      <w:r w:rsidR="004F2BE0">
        <w:rPr>
          <w:lang w:val="lv-LV"/>
        </w:rPr>
        <w:t xml:space="preserve"> marquer l’echec du vainq</w:t>
      </w:r>
      <w:r w:rsidR="005822BC">
        <w:rPr>
          <w:lang w:val="lv-LV"/>
        </w:rPr>
        <w:t>eu</w:t>
      </w:r>
      <w:r>
        <w:rPr>
          <w:lang w:val="lv-LV"/>
        </w:rPr>
        <w:t>r à conserver son succè</w:t>
      </w:r>
      <w:r w:rsidR="004F2BE0">
        <w:rPr>
          <w:lang w:val="lv-LV"/>
        </w:rPr>
        <w:t>s</w:t>
      </w:r>
      <w:r>
        <w:rPr>
          <w:lang w:val="lv-LV"/>
        </w:rPr>
        <w:t>, métaphore de l’org</w:t>
      </w:r>
      <w:r w:rsidR="004F2BE0">
        <w:rPr>
          <w:lang w:val="lv-LV"/>
        </w:rPr>
        <w:t>u</w:t>
      </w:r>
      <w:r>
        <w:rPr>
          <w:lang w:val="lv-LV"/>
        </w:rPr>
        <w:t>e</w:t>
      </w:r>
      <w:r w:rsidR="004F2BE0">
        <w:rPr>
          <w:lang w:val="lv-LV"/>
        </w:rPr>
        <w:t>il</w:t>
      </w:r>
      <w:r>
        <w:rPr>
          <w:lang w:val="lv-LV"/>
        </w:rPr>
        <w:t xml:space="preserve">. Première morale. </w:t>
      </w:r>
    </w:p>
    <w:p w:rsidR="0069312B" w:rsidRDefault="0069312B" w:rsidP="0069312B">
      <w:pPr>
        <w:pStyle w:val="Paragraphedeliste"/>
        <w:ind w:left="1080"/>
        <w:rPr>
          <w:lang w:val="lv-LV"/>
        </w:rPr>
      </w:pPr>
    </w:p>
    <w:p w:rsidR="004C2803" w:rsidRPr="00A508C5" w:rsidRDefault="00A508C5" w:rsidP="00A508C5">
      <w:pPr>
        <w:pStyle w:val="Paragraphedeliste"/>
        <w:numPr>
          <w:ilvl w:val="0"/>
          <w:numId w:val="2"/>
        </w:numPr>
        <w:rPr>
          <w:u w:val="single"/>
          <w:lang w:val="lv-LV"/>
        </w:rPr>
      </w:pPr>
      <w:r>
        <w:rPr>
          <w:u w:val="single"/>
          <w:lang w:val="lv-LV"/>
        </w:rPr>
        <w:t>Un e</w:t>
      </w:r>
      <w:r w:rsidR="004C2803" w:rsidRPr="00A508C5">
        <w:rPr>
          <w:u w:val="single"/>
          <w:lang w:val="lv-LV"/>
        </w:rPr>
        <w:t>xemple du fatum</w:t>
      </w:r>
    </w:p>
    <w:p w:rsidR="00735579" w:rsidRDefault="004C2803" w:rsidP="00735579">
      <w:pPr>
        <w:pStyle w:val="Paragraphedeliste"/>
        <w:numPr>
          <w:ilvl w:val="0"/>
          <w:numId w:val="5"/>
        </w:numPr>
        <w:rPr>
          <w:lang w:val="lv-LV"/>
        </w:rPr>
      </w:pPr>
      <w:r>
        <w:rPr>
          <w:lang w:val="lv-LV"/>
        </w:rPr>
        <w:t>– A</w:t>
      </w:r>
      <w:r w:rsidR="00735579">
        <w:rPr>
          <w:lang w:val="lv-LV"/>
        </w:rPr>
        <w:t>djectif fatal</w:t>
      </w:r>
      <w:r>
        <w:rPr>
          <w:lang w:val="lv-LV"/>
        </w:rPr>
        <w:t xml:space="preserve"> </w:t>
      </w:r>
      <w:r w:rsidR="00735579">
        <w:rPr>
          <w:lang w:val="lv-LV"/>
        </w:rPr>
        <w:t>:</w:t>
      </w:r>
      <w:r>
        <w:rPr>
          <w:lang w:val="lv-LV"/>
        </w:rPr>
        <w:t xml:space="preserve"> intervention divine, retour théâ</w:t>
      </w:r>
      <w:r w:rsidR="00735579">
        <w:rPr>
          <w:lang w:val="lv-LV"/>
        </w:rPr>
        <w:t>tral</w:t>
      </w:r>
      <w:r>
        <w:rPr>
          <w:lang w:val="lv-LV"/>
        </w:rPr>
        <w:t xml:space="preserve">. Image de la roue du destin. </w:t>
      </w:r>
    </w:p>
    <w:p w:rsidR="00735579" w:rsidRDefault="004C2803" w:rsidP="00735579">
      <w:pPr>
        <w:pStyle w:val="Paragraphedeliste"/>
        <w:numPr>
          <w:ilvl w:val="0"/>
          <w:numId w:val="5"/>
        </w:numPr>
        <w:rPr>
          <w:lang w:val="lv-LV"/>
        </w:rPr>
      </w:pPr>
      <w:r>
        <w:rPr>
          <w:lang w:val="lv-LV"/>
        </w:rPr>
        <w:t>– On revient à</w:t>
      </w:r>
      <w:r w:rsidR="00735579">
        <w:rPr>
          <w:lang w:val="lv-LV"/>
        </w:rPr>
        <w:t xml:space="preserve"> la situation initiale, cette fois-ci sans le deuxieme coq</w:t>
      </w:r>
      <w:r>
        <w:rPr>
          <w:lang w:val="lv-LV"/>
        </w:rPr>
        <w:t>.</w:t>
      </w:r>
    </w:p>
    <w:p w:rsidR="00735579" w:rsidRPr="004C2803" w:rsidRDefault="00735579" w:rsidP="00735579">
      <w:pPr>
        <w:rPr>
          <w:lang w:val="lv-LV"/>
        </w:rPr>
      </w:pPr>
      <w:r>
        <w:rPr>
          <w:lang w:val="lv-LV"/>
        </w:rPr>
        <w:t xml:space="preserve">             26</w:t>
      </w:r>
      <w:r w:rsidR="004C2803">
        <w:rPr>
          <w:lang w:val="lv-LV"/>
        </w:rPr>
        <w:t xml:space="preserve"> </w:t>
      </w:r>
      <w:r w:rsidR="005F5C02">
        <w:rPr>
          <w:lang w:val="lv-LV"/>
        </w:rPr>
        <w:t xml:space="preserve">– </w:t>
      </w:r>
      <w:r w:rsidR="005F5C02" w:rsidRPr="004C2803">
        <w:rPr>
          <w:lang w:val="lv-LV"/>
        </w:rPr>
        <w:t>“</w:t>
      </w:r>
      <w:r w:rsidR="005F5C02">
        <w:rPr>
          <w:lang w:val="lv-LV"/>
        </w:rPr>
        <w:t>C</w:t>
      </w:r>
      <w:r>
        <w:rPr>
          <w:lang w:val="lv-LV"/>
        </w:rPr>
        <w:t>oquet</w:t>
      </w:r>
      <w:r w:rsidR="005F5C02" w:rsidRPr="004C2803">
        <w:rPr>
          <w:lang w:val="lv-LV"/>
        </w:rPr>
        <w:t>”</w:t>
      </w:r>
      <w:r>
        <w:rPr>
          <w:lang w:val="lv-LV"/>
        </w:rPr>
        <w:t xml:space="preserve"> – galant (</w:t>
      </w:r>
      <w:r w:rsidRPr="004C2803">
        <w:rPr>
          <w:lang w:val="lv-LV"/>
        </w:rPr>
        <w:t>jeu de mots sur l'étymologie de coquet : petit coq)</w:t>
      </w:r>
    </w:p>
    <w:p w:rsidR="00735579" w:rsidRPr="004C2803" w:rsidRDefault="00735579" w:rsidP="005F5C02">
      <w:pPr>
        <w:ind w:left="993" w:hanging="284"/>
        <w:rPr>
          <w:lang w:val="lv-LV"/>
        </w:rPr>
      </w:pPr>
      <w:r w:rsidRPr="004C2803">
        <w:rPr>
          <w:lang w:val="lv-LV"/>
        </w:rPr>
        <w:t>27</w:t>
      </w:r>
      <w:r w:rsidR="004C2803">
        <w:rPr>
          <w:lang w:val="lv-LV"/>
        </w:rPr>
        <w:t xml:space="preserve"> – Allité</w:t>
      </w:r>
      <w:r w:rsidRPr="004C2803">
        <w:rPr>
          <w:lang w:val="lv-LV"/>
        </w:rPr>
        <w:t xml:space="preserve">ration du son “ k” en relation avec le terme “caquet” </w:t>
      </w:r>
      <w:r w:rsidR="004C2803">
        <w:rPr>
          <w:lang w:val="lv-LV"/>
        </w:rPr>
        <w:t>cré</w:t>
      </w:r>
      <w:r w:rsidRPr="004C2803">
        <w:rPr>
          <w:lang w:val="lv-LV"/>
        </w:rPr>
        <w:t>e un effet comique</w:t>
      </w:r>
      <w:r w:rsidR="005F5C02">
        <w:rPr>
          <w:lang w:val="lv-LV"/>
        </w:rPr>
        <w:t>, caracté</w:t>
      </w:r>
      <w:r w:rsidRPr="004C2803">
        <w:rPr>
          <w:lang w:val="lv-LV"/>
        </w:rPr>
        <w:t>rise le son que font les coqs, intervention</w:t>
      </w:r>
      <w:r w:rsidR="005F5C02">
        <w:rPr>
          <w:lang w:val="lv-LV"/>
        </w:rPr>
        <w:t xml:space="preserve"> du</w:t>
      </w:r>
      <w:r w:rsidRPr="004C2803">
        <w:rPr>
          <w:lang w:val="lv-LV"/>
        </w:rPr>
        <w:t xml:space="preserve"> fabuliste, rega</w:t>
      </w:r>
      <w:r w:rsidR="005F5C02">
        <w:rPr>
          <w:lang w:val="lv-LV"/>
        </w:rPr>
        <w:t>rd ironique sur la situation (</w:t>
      </w:r>
      <w:r w:rsidR="005F5C02" w:rsidRPr="004C2803">
        <w:rPr>
          <w:lang w:val="lv-LV"/>
        </w:rPr>
        <w:t>“</w:t>
      </w:r>
      <w:r w:rsidRPr="004C2803">
        <w:rPr>
          <w:lang w:val="lv-LV"/>
        </w:rPr>
        <w:t>je”)</w:t>
      </w:r>
      <w:r w:rsidR="005F5C02">
        <w:rPr>
          <w:lang w:val="lv-LV"/>
        </w:rPr>
        <w:t>, rappel de l’usage oral de la fable déclamée :</w:t>
      </w:r>
      <w:r w:rsidR="005F5C02" w:rsidRPr="005F5C02">
        <w:rPr>
          <w:lang w:val="lv-LV"/>
        </w:rPr>
        <w:t xml:space="preserve"> </w:t>
      </w:r>
      <w:r w:rsidR="005F5C02">
        <w:rPr>
          <w:lang w:val="lv-LV"/>
        </w:rPr>
        <w:t>pé</w:t>
      </w:r>
      <w:r w:rsidR="005F5C02" w:rsidRPr="004C2803">
        <w:rPr>
          <w:lang w:val="lv-LV"/>
        </w:rPr>
        <w:t>riphrase verbale (</w:t>
      </w:r>
      <w:r w:rsidR="005F5C02">
        <w:rPr>
          <w:lang w:val="lv-LV"/>
        </w:rPr>
        <w:t>je laisse à</w:t>
      </w:r>
      <w:r w:rsidR="005F5C02" w:rsidRPr="004C2803">
        <w:rPr>
          <w:lang w:val="lv-LV"/>
        </w:rPr>
        <w:t xml:space="preserve"> penser)</w:t>
      </w:r>
      <w:r w:rsidR="005F5C02">
        <w:rPr>
          <w:lang w:val="lv-LV"/>
        </w:rPr>
        <w:t>.</w:t>
      </w:r>
    </w:p>
    <w:p w:rsidR="005F5C02" w:rsidRDefault="00735579" w:rsidP="00735579">
      <w:pPr>
        <w:ind w:firstLine="720"/>
        <w:rPr>
          <w:lang w:val="lv-LV"/>
        </w:rPr>
      </w:pPr>
      <w:r w:rsidRPr="004C2803">
        <w:rPr>
          <w:lang w:val="lv-LV"/>
        </w:rPr>
        <w:t xml:space="preserve">28 </w:t>
      </w:r>
      <w:r w:rsidR="005822BC" w:rsidRPr="004C2803">
        <w:rPr>
          <w:lang w:val="lv-LV"/>
        </w:rPr>
        <w:t>–“femmes” – personnification des poules, hyperbole</w:t>
      </w:r>
      <w:r w:rsidR="005F5C02">
        <w:rPr>
          <w:lang w:val="lv-LV"/>
        </w:rPr>
        <w:t>.</w:t>
      </w:r>
      <w:r w:rsidR="009F2251" w:rsidRPr="004C2803">
        <w:rPr>
          <w:lang w:val="lv-LV"/>
        </w:rPr>
        <w:t xml:space="preserve"> </w:t>
      </w:r>
    </w:p>
    <w:p w:rsidR="005822BC" w:rsidRPr="004C2803" w:rsidRDefault="005822BC" w:rsidP="00735579">
      <w:pPr>
        <w:ind w:firstLine="720"/>
        <w:rPr>
          <w:lang w:val="lv-LV"/>
        </w:rPr>
      </w:pPr>
      <w:r w:rsidRPr="004C2803">
        <w:rPr>
          <w:lang w:val="lv-LV"/>
        </w:rPr>
        <w:t xml:space="preserve">29 </w:t>
      </w:r>
      <w:r w:rsidR="005F5C02">
        <w:rPr>
          <w:lang w:val="lv-LV"/>
        </w:rPr>
        <w:t>– Allé</w:t>
      </w:r>
      <w:r w:rsidR="009F2251" w:rsidRPr="004C2803">
        <w:rPr>
          <w:lang w:val="lv-LV"/>
        </w:rPr>
        <w:t>gorie de la fortune, du sort</w:t>
      </w:r>
      <w:bookmarkStart w:id="0" w:name="_GoBack"/>
      <w:bookmarkEnd w:id="0"/>
      <w:r w:rsidR="005F5C02">
        <w:rPr>
          <w:lang w:val="lv-LV"/>
        </w:rPr>
        <w:t xml:space="preserve"> : terme </w:t>
      </w:r>
      <w:r w:rsidR="005F5C02" w:rsidRPr="004C2803">
        <w:rPr>
          <w:lang w:val="lv-LV"/>
        </w:rPr>
        <w:t>“</w:t>
      </w:r>
      <w:r w:rsidR="005F5C02">
        <w:rPr>
          <w:lang w:val="lv-LV"/>
        </w:rPr>
        <w:t xml:space="preserve">coup” à prendre au sens littéral. </w:t>
      </w:r>
    </w:p>
    <w:p w:rsidR="005822BC" w:rsidRPr="004C2803" w:rsidRDefault="00A508C5" w:rsidP="00A508C5">
      <w:pPr>
        <w:ind w:left="993" w:hanging="273"/>
        <w:rPr>
          <w:lang w:val="lv-LV"/>
        </w:rPr>
      </w:pPr>
      <w:r>
        <w:rPr>
          <w:lang w:val="lv-LV"/>
        </w:rPr>
        <w:t>30 – Inversement du complé</w:t>
      </w:r>
      <w:r w:rsidR="005822BC" w:rsidRPr="004C2803">
        <w:rPr>
          <w:lang w:val="lv-LV"/>
        </w:rPr>
        <w:t>ment et du verbe af</w:t>
      </w:r>
      <w:r>
        <w:rPr>
          <w:lang w:val="lv-LV"/>
        </w:rPr>
        <w:t>in d’insister sur la perte et dé</w:t>
      </w:r>
      <w:r w:rsidR="005822BC" w:rsidRPr="004C2803">
        <w:rPr>
          <w:lang w:val="lv-LV"/>
        </w:rPr>
        <w:t>noncer l’org</w:t>
      </w:r>
      <w:r w:rsidR="005F5C02">
        <w:rPr>
          <w:lang w:val="lv-LV"/>
        </w:rPr>
        <w:t>ue</w:t>
      </w:r>
      <w:r w:rsidR="005822BC" w:rsidRPr="004C2803">
        <w:rPr>
          <w:lang w:val="lv-LV"/>
        </w:rPr>
        <w:t xml:space="preserve">il, debut </w:t>
      </w:r>
      <w:r>
        <w:rPr>
          <w:lang w:val="lv-LV"/>
        </w:rPr>
        <w:t>de la morale par l’emploi du présent de vérité générale et l’adjectif indé</w:t>
      </w:r>
      <w:r w:rsidR="005822BC" w:rsidRPr="004C2803">
        <w:rPr>
          <w:lang w:val="lv-LV"/>
        </w:rPr>
        <w:t>fini “tout”</w:t>
      </w:r>
      <w:r>
        <w:rPr>
          <w:lang w:val="lv-LV"/>
        </w:rPr>
        <w:t>+ expression travailler à sa perte: s’auto-saboter.</w:t>
      </w:r>
    </w:p>
    <w:p w:rsidR="005822BC" w:rsidRPr="004C2803" w:rsidRDefault="005822BC" w:rsidP="00A508C5">
      <w:pPr>
        <w:ind w:left="993" w:hanging="273"/>
        <w:rPr>
          <w:lang w:val="lv-LV"/>
        </w:rPr>
      </w:pPr>
      <w:r w:rsidRPr="004C2803">
        <w:rPr>
          <w:lang w:val="lv-LV"/>
        </w:rPr>
        <w:t>31</w:t>
      </w:r>
      <w:r w:rsidR="00A508C5">
        <w:rPr>
          <w:lang w:val="lv-LV"/>
        </w:rPr>
        <w:t>/32</w:t>
      </w:r>
      <w:r w:rsidRPr="004C2803">
        <w:rPr>
          <w:lang w:val="lv-LV"/>
        </w:rPr>
        <w:t xml:space="preserve"> – </w:t>
      </w:r>
      <w:r w:rsidR="00A508C5">
        <w:rPr>
          <w:lang w:val="lv-LV"/>
        </w:rPr>
        <w:t>Impé</w:t>
      </w:r>
      <w:r w:rsidRPr="004C2803">
        <w:rPr>
          <w:lang w:val="lv-LV"/>
        </w:rPr>
        <w:t xml:space="preserve">ratif afin d’encourager la prudence et l’humilité </w:t>
      </w:r>
      <w:r w:rsidR="00827DF7">
        <w:rPr>
          <w:lang w:val="lv-LV"/>
        </w:rPr>
        <w:t>aprè</w:t>
      </w:r>
      <w:r w:rsidRPr="004C2803">
        <w:rPr>
          <w:lang w:val="lv-LV"/>
        </w:rPr>
        <w:t>s une victoire (mise en garde), pronom personnel “nous” – inclusi</w:t>
      </w:r>
      <w:r w:rsidR="00A508C5">
        <w:rPr>
          <w:lang w:val="lv-LV"/>
        </w:rPr>
        <w:t xml:space="preserve">on du lecteur, aspect universel. Reprise du motif du destin avec le mot </w:t>
      </w:r>
      <w:r w:rsidR="00A508C5" w:rsidRPr="004C2803">
        <w:rPr>
          <w:lang w:val="lv-LV"/>
        </w:rPr>
        <w:t>“</w:t>
      </w:r>
      <w:r w:rsidR="00A508C5">
        <w:rPr>
          <w:lang w:val="lv-LV"/>
        </w:rPr>
        <w:t>sort</w:t>
      </w:r>
      <w:r w:rsidR="00A508C5" w:rsidRPr="004C2803">
        <w:rPr>
          <w:lang w:val="lv-LV"/>
        </w:rPr>
        <w:t>”</w:t>
      </w:r>
      <w:r w:rsidR="00A508C5">
        <w:rPr>
          <w:lang w:val="lv-LV"/>
        </w:rPr>
        <w:t xml:space="preserve">. </w:t>
      </w:r>
    </w:p>
    <w:p w:rsidR="00A508C5" w:rsidRDefault="00A508C5" w:rsidP="00D3415C">
      <w:pPr>
        <w:rPr>
          <w:rFonts w:eastAsia="Times New Roman" w:cstheme="minorHAnsi"/>
          <w:i/>
          <w:iCs/>
          <w:color w:val="000000"/>
          <w:lang w:val="en-US"/>
        </w:rPr>
      </w:pPr>
    </w:p>
    <w:p w:rsidR="00D3415C" w:rsidRDefault="00D3415C" w:rsidP="00D3415C">
      <w:pPr>
        <w:rPr>
          <w:lang w:val="lv-LV"/>
        </w:rPr>
      </w:pPr>
      <w:r w:rsidRPr="00A508C5">
        <w:rPr>
          <w:u w:val="single"/>
          <w:lang w:val="lv-LV"/>
        </w:rPr>
        <w:t>Conclusion</w:t>
      </w:r>
      <w:r w:rsidR="00A508C5">
        <w:rPr>
          <w:lang w:val="lv-LV"/>
        </w:rPr>
        <w:t xml:space="preserve"> </w:t>
      </w:r>
    </w:p>
    <w:p w:rsidR="00A508C5" w:rsidRDefault="00A508C5" w:rsidP="00D3415C">
      <w:pPr>
        <w:rPr>
          <w:lang w:val="lv-LV"/>
        </w:rPr>
      </w:pPr>
    </w:p>
    <w:p w:rsidR="00B30C71" w:rsidRPr="00D3415C" w:rsidRDefault="00A508C5" w:rsidP="00B30C71">
      <w:pPr>
        <w:jc w:val="both"/>
        <w:rPr>
          <w:lang w:val="lv-LV"/>
        </w:rPr>
      </w:pPr>
      <w:r>
        <w:rPr>
          <w:lang w:val="lv-LV"/>
        </w:rPr>
        <w:t>Ainsi, dans cet apoloque La Fontaine souhaite avertir le lecteur tout en proposant une aven</w:t>
      </w:r>
      <w:r w:rsidR="000A5254">
        <w:rPr>
          <w:lang w:val="lv-LV"/>
        </w:rPr>
        <w:t>t</w:t>
      </w:r>
      <w:r>
        <w:rPr>
          <w:lang w:val="lv-LV"/>
        </w:rPr>
        <w:t xml:space="preserve">ure plaisante. La littérature galante de l’auteur </w:t>
      </w:r>
      <w:r w:rsidR="000A5254">
        <w:rPr>
          <w:lang w:val="lv-LV"/>
        </w:rPr>
        <w:t>réécrit ici le mythe de Troie par un registre burlesque et décalé dans l’alternance d’un héroïsme de basse-cour et de morales explicites. L’épopée ainsi remaniée suscite le rire et encourage la réflexion. Le retour à l’</w:t>
      </w:r>
      <w:r w:rsidR="005F5D5C">
        <w:rPr>
          <w:lang w:val="lv-LV"/>
        </w:rPr>
        <w:t>Antiquité accorde</w:t>
      </w:r>
      <w:r w:rsidR="000A5254">
        <w:rPr>
          <w:lang w:val="lv-LV"/>
        </w:rPr>
        <w:t xml:space="preserve"> </w:t>
      </w:r>
      <w:r w:rsidR="005F5D5C">
        <w:rPr>
          <w:lang w:val="lv-LV"/>
        </w:rPr>
        <w:t xml:space="preserve">une légitimité au discours du fabuliste qui peut distiller ses enseignements au cours de la fable. Le fable </w:t>
      </w:r>
      <w:r w:rsidR="005F5D5C" w:rsidRPr="004C2803">
        <w:rPr>
          <w:lang w:val="lv-LV"/>
        </w:rPr>
        <w:t>“</w:t>
      </w:r>
      <w:r w:rsidR="005F5D5C">
        <w:rPr>
          <w:lang w:val="lv-LV"/>
        </w:rPr>
        <w:t xml:space="preserve">Les deux coqs” rappelle au lecteur l’interêt de l’humilité et les dangers de l’orgueil mais </w:t>
      </w:r>
      <w:r w:rsidR="00B30C71">
        <w:rPr>
          <w:lang w:val="lv-LV"/>
        </w:rPr>
        <w:t xml:space="preserve">aussi les fantaisies du destin. La même structure de mise en abyme est présente dans la fable </w:t>
      </w:r>
      <w:r w:rsidR="00B30C71" w:rsidRPr="004C2803">
        <w:rPr>
          <w:lang w:val="lv-LV"/>
        </w:rPr>
        <w:t>“</w:t>
      </w:r>
      <w:r w:rsidR="00B30C71">
        <w:rPr>
          <w:lang w:val="lv-LV"/>
        </w:rPr>
        <w:t>Le lion et le      moucheron”. Aussi, l’histoire est toujours au service de la pensée comme l’explique lui-même La Fontaine</w:t>
      </w:r>
      <w:r w:rsidR="00D67ABD">
        <w:rPr>
          <w:lang w:val="lv-LV"/>
        </w:rPr>
        <w:t xml:space="preserve"> </w:t>
      </w:r>
      <w:r w:rsidR="00B30C71">
        <w:rPr>
          <w:lang w:val="lv-LV"/>
        </w:rPr>
        <w:t xml:space="preserve">: </w:t>
      </w:r>
      <w:r w:rsidR="00B30C71" w:rsidRPr="004C2803">
        <w:rPr>
          <w:lang w:val="lv-LV"/>
        </w:rPr>
        <w:t>“</w:t>
      </w:r>
      <w:r w:rsidR="00B30C71">
        <w:rPr>
          <w:lang w:val="lv-LV"/>
        </w:rPr>
        <w:t xml:space="preserve"> </w:t>
      </w:r>
      <w:r w:rsidR="00B30C71" w:rsidRPr="00B30C71">
        <w:rPr>
          <w:lang w:val="lv-LV"/>
        </w:rPr>
        <w:t xml:space="preserve">Une </w:t>
      </w:r>
      <w:r w:rsidR="00C77849">
        <w:rPr>
          <w:lang w:val="lv-LV"/>
        </w:rPr>
        <w:t>morale nue apporte de l’ennui/</w:t>
      </w:r>
      <w:r w:rsidR="00B30C71" w:rsidRPr="00B30C71">
        <w:rPr>
          <w:lang w:val="lv-LV"/>
        </w:rPr>
        <w:t xml:space="preserve">Le conte fait passer le précepte avec lui. </w:t>
      </w:r>
      <w:r w:rsidR="00B30C71">
        <w:rPr>
          <w:lang w:val="lv-LV"/>
        </w:rPr>
        <w:t>”</w:t>
      </w:r>
    </w:p>
    <w:sectPr w:rsidR="00B30C71" w:rsidRPr="00D3415C" w:rsidSect="00EA59F3">
      <w:pgSz w:w="11900" w:h="16840"/>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E37026"/>
    <w:multiLevelType w:val="hybridMultilevel"/>
    <w:tmpl w:val="D68C6C4E"/>
    <w:lvl w:ilvl="0" w:tplc="1A78F426">
      <w:start w:val="1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96A7B99"/>
    <w:multiLevelType w:val="hybridMultilevel"/>
    <w:tmpl w:val="EF647F9E"/>
    <w:lvl w:ilvl="0" w:tplc="999C96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13D506A"/>
    <w:multiLevelType w:val="hybridMultilevel"/>
    <w:tmpl w:val="6296687A"/>
    <w:lvl w:ilvl="0" w:tplc="F10E2C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7301AB6"/>
    <w:multiLevelType w:val="hybridMultilevel"/>
    <w:tmpl w:val="87483D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AE338CC"/>
    <w:multiLevelType w:val="hybridMultilevel"/>
    <w:tmpl w:val="6AEAFED4"/>
    <w:lvl w:ilvl="0" w:tplc="251268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hyphenationZone w:val="425"/>
  <w:characterSpacingControl w:val="doNotCompress"/>
  <w:compat/>
  <w:rsids>
    <w:rsidRoot w:val="00C7604E"/>
    <w:rsid w:val="00087AEC"/>
    <w:rsid w:val="000A5254"/>
    <w:rsid w:val="00151C19"/>
    <w:rsid w:val="001A6B72"/>
    <w:rsid w:val="003057F7"/>
    <w:rsid w:val="00386E02"/>
    <w:rsid w:val="00393623"/>
    <w:rsid w:val="00450A92"/>
    <w:rsid w:val="004C2803"/>
    <w:rsid w:val="004E4615"/>
    <w:rsid w:val="004F2BE0"/>
    <w:rsid w:val="0053528B"/>
    <w:rsid w:val="00560DEC"/>
    <w:rsid w:val="005822BC"/>
    <w:rsid w:val="005A54B0"/>
    <w:rsid w:val="005F09C9"/>
    <w:rsid w:val="005F5C02"/>
    <w:rsid w:val="005F5D5C"/>
    <w:rsid w:val="00601358"/>
    <w:rsid w:val="0069312B"/>
    <w:rsid w:val="00735579"/>
    <w:rsid w:val="00827DF7"/>
    <w:rsid w:val="0088352C"/>
    <w:rsid w:val="00930375"/>
    <w:rsid w:val="009F2251"/>
    <w:rsid w:val="00A508C5"/>
    <w:rsid w:val="00A964EF"/>
    <w:rsid w:val="00B30C71"/>
    <w:rsid w:val="00BE102B"/>
    <w:rsid w:val="00C7604E"/>
    <w:rsid w:val="00C77849"/>
    <w:rsid w:val="00CB3694"/>
    <w:rsid w:val="00CB54B3"/>
    <w:rsid w:val="00D3415C"/>
    <w:rsid w:val="00D518AA"/>
    <w:rsid w:val="00D67ABD"/>
    <w:rsid w:val="00EA59F3"/>
    <w:rsid w:val="00F21CB9"/>
    <w:rsid w:val="00F53159"/>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102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7604E"/>
    <w:pPr>
      <w:ind w:left="720"/>
      <w:contextualSpacing/>
    </w:pPr>
  </w:style>
  <w:style w:type="character" w:customStyle="1" w:styleId="apple-converted-space">
    <w:name w:val="apple-converted-space"/>
    <w:basedOn w:val="Policepardfaut"/>
    <w:rsid w:val="00735579"/>
  </w:style>
  <w:style w:type="character" w:styleId="Accentuation">
    <w:name w:val="Emphasis"/>
    <w:basedOn w:val="Policepardfaut"/>
    <w:uiPriority w:val="20"/>
    <w:qFormat/>
    <w:rsid w:val="00735579"/>
    <w:rPr>
      <w:i/>
      <w:iCs/>
    </w:rPr>
  </w:style>
</w:styles>
</file>

<file path=word/webSettings.xml><?xml version="1.0" encoding="utf-8"?>
<w:webSettings xmlns:r="http://schemas.openxmlformats.org/officeDocument/2006/relationships" xmlns:w="http://schemas.openxmlformats.org/wordprocessingml/2006/main">
  <w:divs>
    <w:div w:id="1142310743">
      <w:bodyDiv w:val="1"/>
      <w:marLeft w:val="0"/>
      <w:marRight w:val="0"/>
      <w:marTop w:val="0"/>
      <w:marBottom w:val="0"/>
      <w:divBdr>
        <w:top w:val="none" w:sz="0" w:space="0" w:color="auto"/>
        <w:left w:val="none" w:sz="0" w:space="0" w:color="auto"/>
        <w:bottom w:val="none" w:sz="0" w:space="0" w:color="auto"/>
        <w:right w:val="none" w:sz="0" w:space="0" w:color="auto"/>
      </w:divBdr>
    </w:div>
    <w:div w:id="1467965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903</TotalTime>
  <Pages>2</Pages>
  <Words>968</Words>
  <Characters>5326</Characters>
  <Application>Microsoft Office Word</Application>
  <DocSecurity>0</DocSecurity>
  <Lines>44</Lines>
  <Paragraphs>12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mmagn</cp:lastModifiedBy>
  <cp:revision>7</cp:revision>
  <dcterms:created xsi:type="dcterms:W3CDTF">2022-12-16T12:41:00Z</dcterms:created>
  <dcterms:modified xsi:type="dcterms:W3CDTF">2022-12-17T03:52:00Z</dcterms:modified>
</cp:coreProperties>
</file>