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0C" w:rsidRPr="004F0C0C" w:rsidRDefault="004F0C0C" w:rsidP="00C01D08">
      <w:pPr>
        <w:spacing w:before="161" w:after="161" w:line="312" w:lineRule="atLeast"/>
        <w:jc w:val="center"/>
        <w:outlineLvl w:val="0"/>
        <w:rPr>
          <w:rFonts w:eastAsia="Times New Roman" w:cstheme="minorHAnsi"/>
          <w:b/>
          <w:color w:val="000000"/>
          <w:spacing w:val="7"/>
          <w:kern w:val="36"/>
          <w:sz w:val="32"/>
          <w:szCs w:val="32"/>
          <w:lang w:eastAsia="fr-FR"/>
        </w:rPr>
      </w:pPr>
      <w:r w:rsidRPr="004F0C0C">
        <w:rPr>
          <w:rFonts w:eastAsia="Times New Roman" w:cstheme="minorHAnsi"/>
          <w:b/>
          <w:color w:val="000000"/>
          <w:spacing w:val="7"/>
          <w:kern w:val="36"/>
          <w:sz w:val="32"/>
          <w:szCs w:val="32"/>
          <w:lang w:eastAsia="fr-FR"/>
        </w:rPr>
        <w:t>Le Trésor, et les deux Hommes</w:t>
      </w:r>
      <w:r w:rsidR="00C01D08" w:rsidRPr="00C01D08">
        <w:rPr>
          <w:rFonts w:eastAsia="Times New Roman" w:cstheme="minorHAnsi"/>
          <w:b/>
          <w:color w:val="000000"/>
          <w:spacing w:val="7"/>
          <w:kern w:val="36"/>
          <w:sz w:val="32"/>
          <w:szCs w:val="32"/>
          <w:lang w:eastAsia="fr-FR"/>
        </w:rPr>
        <w:t xml:space="preserve"> </w:t>
      </w:r>
      <w:r w:rsidR="00C01D08" w:rsidRPr="00C01D08">
        <w:rPr>
          <w:rFonts w:eastAsia="Times New Roman" w:cstheme="minorHAnsi"/>
          <w:color w:val="000000"/>
          <w:spacing w:val="7"/>
          <w:kern w:val="36"/>
          <w:sz w:val="28"/>
          <w:szCs w:val="28"/>
          <w:lang w:eastAsia="fr-FR"/>
        </w:rPr>
        <w:t>(</w:t>
      </w:r>
      <w:r w:rsidRPr="004F0C0C">
        <w:rPr>
          <w:rFonts w:eastAsia="Times New Roman" w:cstheme="minorHAnsi"/>
          <w:color w:val="000000"/>
          <w:spacing w:val="7"/>
          <w:sz w:val="28"/>
          <w:szCs w:val="28"/>
          <w:lang w:eastAsia="fr-FR"/>
        </w:rPr>
        <w:t>Fable n° 16</w:t>
      </w:r>
      <w:r w:rsidR="00C01D08" w:rsidRPr="00C01D08">
        <w:rPr>
          <w:rFonts w:eastAsia="Times New Roman" w:cstheme="minorHAnsi"/>
          <w:color w:val="000000"/>
          <w:spacing w:val="7"/>
          <w:kern w:val="36"/>
          <w:sz w:val="28"/>
          <w:szCs w:val="28"/>
          <w:lang w:eastAsia="fr-FR"/>
        </w:rPr>
        <w:t xml:space="preserve">, </w:t>
      </w:r>
      <w:r w:rsidRPr="004F0C0C">
        <w:rPr>
          <w:rFonts w:eastAsia="Times New Roman" w:cstheme="minorHAnsi"/>
          <w:color w:val="000000"/>
          <w:spacing w:val="7"/>
          <w:sz w:val="28"/>
          <w:szCs w:val="28"/>
          <w:lang w:eastAsia="fr-FR"/>
        </w:rPr>
        <w:t>Livre IX</w:t>
      </w:r>
      <w:r w:rsidR="00C01D08" w:rsidRPr="00C01D08">
        <w:rPr>
          <w:rFonts w:eastAsia="Times New Roman" w:cstheme="minorHAnsi"/>
          <w:color w:val="000000"/>
          <w:spacing w:val="7"/>
          <w:sz w:val="28"/>
          <w:szCs w:val="28"/>
          <w:lang w:eastAsia="fr-FR"/>
        </w:rPr>
        <w:t>)</w:t>
      </w:r>
    </w:p>
    <w:p w:rsidR="004F0C0C" w:rsidRPr="004F0C0C" w:rsidRDefault="004F0C0C" w:rsidP="004F0C0C">
      <w:pPr>
        <w:spacing w:after="0" w:line="240" w:lineRule="auto"/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</w:pPr>
    </w:p>
    <w:p w:rsidR="004F0C0C" w:rsidRPr="004F0C0C" w:rsidRDefault="004F0C0C" w:rsidP="004F0C0C">
      <w:pPr>
        <w:spacing w:after="0" w:line="240" w:lineRule="auto"/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</w:pP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t>Un Homme n’ayant plus ni crédit, ni ressource,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Et logeant le diable en sa bourse,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C’est-à-dire n’y logeant rien,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S’imagina qu’il ferait bien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De se pendre, et finir lui-même sa misère,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Puisqu’aussi bien sans lui la faim le viendrait faire :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Genre de mort qui ne duit pas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À gens peu curieux de goûter le trépas.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Dans cette intention, une vieille masure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Fut la scène où devait se passer l’aventure.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Il y porte une corde, et veut avec un clou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Au haut d’un certain mur attacher le licou.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La muraille, vieille et peu forte,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S’ébranle aux premiers coups, tombe avec un trésor.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Notre désespéré le ramasse, et l’emporte,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Laisse là le licou, s’en retourne avec l’or,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Sans compter : ronde ou non, la somme plut au sire.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Tandis que le galant à grands pas se retire,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L’Homme au trésor arrive, et trouve son argent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Absent.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« Quoi, dit-il, sans mourir je perdrai cette somme ?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Je ne me pendrai pas ? Et vraiment si ferai,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Ou de corde je manquerai. »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Le lacs était tout prêt ; il n’y manquait qu’un homme :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Celui-ci se l’attache, et se pend bien et beau.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Ce qui le consola peut-être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Fut qu’un autre eût, pour lui, fait les frais du cordeau.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Aussi bien que l’argent le licou trouva maître.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L’avare rarement finit ses jours sans pleurs ;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Il a le moins de part au trésor qu’il enserre,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Thésaurisant pour les voleurs,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Pour ses parents, ou pour la terre.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Mais que dire du troc que la fortune fit ?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Ce sont là de ses traits ; elle s’en divertit :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Plus le tour est bizarre, et plus elle est contente.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Cette déesse inconstante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Se mit alors en l’esprit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De voir un homme se pendre ;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Et celui qui se pendit</w:t>
      </w:r>
      <w:r w:rsidRPr="004F0C0C">
        <w:rPr>
          <w:rFonts w:eastAsia="Times New Roman" w:cstheme="minorHAnsi"/>
          <w:color w:val="000000"/>
          <w:spacing w:val="7"/>
          <w:sz w:val="26"/>
          <w:szCs w:val="26"/>
          <w:lang w:eastAsia="fr-FR"/>
        </w:rPr>
        <w:br/>
        <w:t>S’y devait le moins attendre.</w:t>
      </w:r>
    </w:p>
    <w:p w:rsidR="00893D0B" w:rsidRDefault="00C01D08"/>
    <w:sectPr w:rsidR="00893D0B" w:rsidSect="00095C22"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0C0C"/>
    <w:rsid w:val="00095C22"/>
    <w:rsid w:val="00132BDA"/>
    <w:rsid w:val="00383FBE"/>
    <w:rsid w:val="004777C6"/>
    <w:rsid w:val="00482A46"/>
    <w:rsid w:val="004F0C0C"/>
    <w:rsid w:val="005F49A6"/>
    <w:rsid w:val="008255DD"/>
    <w:rsid w:val="008D6337"/>
    <w:rsid w:val="009416BB"/>
    <w:rsid w:val="00C01D08"/>
    <w:rsid w:val="00C16F07"/>
    <w:rsid w:val="00E11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07"/>
  </w:style>
  <w:style w:type="paragraph" w:styleId="Titre1">
    <w:name w:val="heading 1"/>
    <w:basedOn w:val="Normal"/>
    <w:link w:val="Titre1Car"/>
    <w:uiPriority w:val="9"/>
    <w:qFormat/>
    <w:rsid w:val="004F0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0C0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F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4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8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73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86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0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28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481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26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675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59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mmagn</dc:creator>
  <cp:lastModifiedBy>mmagn</cp:lastModifiedBy>
  <cp:revision>1</cp:revision>
  <dcterms:created xsi:type="dcterms:W3CDTF">2021-02-23T08:14:00Z</dcterms:created>
  <dcterms:modified xsi:type="dcterms:W3CDTF">2021-02-23T08:30:00Z</dcterms:modified>
</cp:coreProperties>
</file>