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3C22" w:rsidRPr="00ED4588" w:rsidRDefault="0083717D">
      <w:pPr>
        <w:pStyle w:val="normal0"/>
        <w:rPr>
          <w:sz w:val="24"/>
          <w:szCs w:val="24"/>
          <w:u w:val="single"/>
          <w:lang w:val="fr-FR"/>
        </w:rPr>
      </w:pPr>
      <w:r w:rsidRPr="00ED4588">
        <w:rPr>
          <w:sz w:val="24"/>
          <w:szCs w:val="24"/>
          <w:u w:val="single"/>
          <w:lang w:val="fr-FR"/>
        </w:rPr>
        <w:t>Intro</w:t>
      </w:r>
      <w:r w:rsidR="008B349A" w:rsidRPr="00ED4588">
        <w:rPr>
          <w:sz w:val="24"/>
          <w:szCs w:val="24"/>
          <w:u w:val="single"/>
          <w:lang w:val="fr-FR"/>
        </w:rPr>
        <w:t>duction</w:t>
      </w:r>
    </w:p>
    <w:p w:rsidR="00C83C22" w:rsidRPr="00ED4588" w:rsidRDefault="00C83C22">
      <w:pPr>
        <w:pStyle w:val="normal0"/>
        <w:rPr>
          <w:sz w:val="24"/>
          <w:szCs w:val="24"/>
          <w:u w:val="single"/>
          <w:lang w:val="fr-FR"/>
        </w:rPr>
      </w:pPr>
    </w:p>
    <w:p w:rsidR="008B349A" w:rsidRPr="00ED4588" w:rsidRDefault="008B349A">
      <w:pPr>
        <w:pStyle w:val="normal0"/>
        <w:rPr>
          <w:sz w:val="24"/>
          <w:szCs w:val="24"/>
          <w:lang w:val="fr-FR"/>
        </w:rPr>
      </w:pPr>
      <w:r w:rsidRPr="00ED4588">
        <w:rPr>
          <w:sz w:val="24"/>
          <w:szCs w:val="24"/>
          <w:lang w:val="fr-FR"/>
        </w:rPr>
        <w:t>Sylvie Germain publie Tobie des Marais en 1998. Il s’agit d’une r</w:t>
      </w:r>
      <w:r w:rsidR="0083717D" w:rsidRPr="00ED4588">
        <w:rPr>
          <w:sz w:val="24"/>
          <w:szCs w:val="24"/>
          <w:lang w:val="fr-FR"/>
        </w:rPr>
        <w:t>éécriture mo</w:t>
      </w:r>
      <w:r w:rsidRPr="00ED4588">
        <w:rPr>
          <w:sz w:val="24"/>
          <w:szCs w:val="24"/>
          <w:lang w:val="fr-FR"/>
        </w:rPr>
        <w:t xml:space="preserve">derne du livre de Tobie dans la Bible. Le roman suit le </w:t>
      </w:r>
      <w:r w:rsidR="009D14B7" w:rsidRPr="00ED4588">
        <w:rPr>
          <w:sz w:val="24"/>
          <w:szCs w:val="24"/>
          <w:lang w:val="fr-FR"/>
        </w:rPr>
        <w:t>périple</w:t>
      </w:r>
      <w:r w:rsidRPr="00ED4588">
        <w:rPr>
          <w:sz w:val="24"/>
          <w:szCs w:val="24"/>
          <w:lang w:val="fr-FR"/>
        </w:rPr>
        <w:t xml:space="preserve"> de Tobie en quête de sens et d’avenir au côté de Raphaël, un ange sorti de nulle part. Le récit développe également des personnages secondaires très forts dont le couple Arthur/Valentine (oncle et tante de Tobie). Valentine quitte le domicile conjugale après de nombreuses violences et brimades de son mari. A la suite de ce départ Arthur décide de mettre fin à ses jours dans une mise en scène spectaculaire en s’immolant par le feu dans une barque avec un épouvantail </w:t>
      </w:r>
      <w:r w:rsidR="009D14B7" w:rsidRPr="00ED4588">
        <w:rPr>
          <w:sz w:val="24"/>
          <w:szCs w:val="24"/>
          <w:lang w:val="fr-FR"/>
        </w:rPr>
        <w:t>constitué</w:t>
      </w:r>
      <w:r w:rsidRPr="00ED4588">
        <w:rPr>
          <w:sz w:val="24"/>
          <w:szCs w:val="24"/>
          <w:lang w:val="fr-FR"/>
        </w:rPr>
        <w:t xml:space="preserve"> de la robe de mariée</w:t>
      </w:r>
      <w:r w:rsidR="009D14B7" w:rsidRPr="00ED4588">
        <w:rPr>
          <w:sz w:val="24"/>
          <w:szCs w:val="24"/>
          <w:lang w:val="fr-FR"/>
        </w:rPr>
        <w:t xml:space="preserve"> de Valentine. Les romans de Sylvie Germain sont souvent définis comme des récits de réalisme magique. Aussi, retrouve-t-on dans cette cérémonie funèbre des éléments du merveilleux et de la mystique. Les énergies se croisent et se dévorent dans un texte de destruction figurative.  </w:t>
      </w:r>
    </w:p>
    <w:p w:rsidR="00C83C22" w:rsidRPr="00ED4588" w:rsidRDefault="009D14B7">
      <w:pPr>
        <w:pStyle w:val="normal0"/>
        <w:rPr>
          <w:sz w:val="24"/>
          <w:szCs w:val="24"/>
          <w:lang w:val="fr-FR"/>
        </w:rPr>
      </w:pPr>
      <w:r w:rsidRPr="00ED4588">
        <w:rPr>
          <w:sz w:val="24"/>
          <w:szCs w:val="24"/>
          <w:lang w:val="fr-FR"/>
        </w:rPr>
        <w:t xml:space="preserve">Comment la destruction poétique sert-elle de source d’énergie dans une démarche de réconciliation post mortem? </w:t>
      </w:r>
    </w:p>
    <w:p w:rsidR="009D14B7" w:rsidRPr="00ED4588" w:rsidRDefault="009D14B7">
      <w:pPr>
        <w:pStyle w:val="normal0"/>
        <w:rPr>
          <w:sz w:val="24"/>
          <w:szCs w:val="24"/>
          <w:lang w:val="fr-FR"/>
        </w:rPr>
      </w:pPr>
      <w:r w:rsidRPr="00ED4588">
        <w:rPr>
          <w:b/>
          <w:sz w:val="24"/>
          <w:szCs w:val="24"/>
          <w:lang w:val="fr-FR"/>
        </w:rPr>
        <w:t>Partie I</w:t>
      </w:r>
      <w:r w:rsidRPr="00ED4588">
        <w:rPr>
          <w:sz w:val="24"/>
          <w:szCs w:val="24"/>
          <w:lang w:val="fr-FR"/>
        </w:rPr>
        <w:t xml:space="preserve"> Le feu comme topos de la source d'énergie (jusqu'à « guirlande »)</w:t>
      </w:r>
    </w:p>
    <w:p w:rsidR="009D14B7" w:rsidRPr="00ED4588" w:rsidRDefault="009D14B7">
      <w:pPr>
        <w:pStyle w:val="normal0"/>
        <w:rPr>
          <w:sz w:val="24"/>
          <w:szCs w:val="24"/>
          <w:lang w:val="fr-FR"/>
        </w:rPr>
      </w:pPr>
      <w:r w:rsidRPr="00ED4588">
        <w:rPr>
          <w:b/>
          <w:sz w:val="24"/>
          <w:szCs w:val="24"/>
          <w:lang w:val="fr-FR"/>
        </w:rPr>
        <w:t>Partie II</w:t>
      </w:r>
      <w:r w:rsidRPr="00ED4588">
        <w:rPr>
          <w:sz w:val="24"/>
          <w:szCs w:val="24"/>
          <w:lang w:val="fr-FR"/>
        </w:rPr>
        <w:t xml:space="preserve"> Création d'une réconciliation (de « Le feu court » jusqu'à « enlacé à la robe »)</w:t>
      </w:r>
    </w:p>
    <w:p w:rsidR="009D14B7" w:rsidRPr="00ED4588" w:rsidRDefault="009D14B7">
      <w:pPr>
        <w:pStyle w:val="normal0"/>
        <w:rPr>
          <w:sz w:val="24"/>
          <w:szCs w:val="24"/>
          <w:lang w:val="fr-FR"/>
        </w:rPr>
      </w:pPr>
      <w:r w:rsidRPr="00ED4588">
        <w:rPr>
          <w:b/>
          <w:sz w:val="24"/>
          <w:szCs w:val="24"/>
          <w:lang w:val="fr-FR"/>
        </w:rPr>
        <w:t>Partie III</w:t>
      </w:r>
      <w:r w:rsidRPr="00ED4588">
        <w:rPr>
          <w:sz w:val="24"/>
          <w:szCs w:val="24"/>
          <w:lang w:val="fr-FR"/>
        </w:rPr>
        <w:t xml:space="preserve"> Destruction physique poétique (de « ses mains » jusqu'à la fin)</w:t>
      </w:r>
    </w:p>
    <w:p w:rsidR="009D14B7" w:rsidRPr="00ED4588" w:rsidRDefault="009D14B7">
      <w:pPr>
        <w:pStyle w:val="normal0"/>
        <w:rPr>
          <w:sz w:val="24"/>
          <w:szCs w:val="24"/>
          <w:lang w:val="fr-FR"/>
        </w:rPr>
      </w:pPr>
    </w:p>
    <w:p w:rsidR="00DA6064" w:rsidRDefault="00DA6064">
      <w:pPr>
        <w:pStyle w:val="normal0"/>
        <w:rPr>
          <w:b/>
          <w:sz w:val="24"/>
          <w:szCs w:val="24"/>
          <w:lang w:val="fr-FR"/>
        </w:rPr>
      </w:pPr>
    </w:p>
    <w:p w:rsidR="00C83C22" w:rsidRPr="00ED4588" w:rsidRDefault="00140A6B">
      <w:pPr>
        <w:pStyle w:val="normal0"/>
        <w:rPr>
          <w:sz w:val="24"/>
          <w:szCs w:val="24"/>
          <w:lang w:val="fr-FR"/>
        </w:rPr>
      </w:pPr>
      <w:r w:rsidRPr="00ED4588">
        <w:rPr>
          <w:b/>
          <w:sz w:val="24"/>
          <w:szCs w:val="24"/>
          <w:lang w:val="fr-FR"/>
        </w:rPr>
        <w:t>Axe 1 -</w:t>
      </w:r>
      <w:r w:rsidR="0083717D" w:rsidRPr="00ED4588">
        <w:rPr>
          <w:b/>
          <w:sz w:val="24"/>
          <w:szCs w:val="24"/>
          <w:lang w:val="fr-FR"/>
        </w:rPr>
        <w:t xml:space="preserve"> </w:t>
      </w:r>
      <w:r w:rsidRPr="00ED4588">
        <w:rPr>
          <w:b/>
          <w:sz w:val="24"/>
          <w:szCs w:val="24"/>
          <w:lang w:val="fr-FR"/>
        </w:rPr>
        <w:t>Le feu comme topos de la source d'énergie</w:t>
      </w:r>
      <w:r w:rsidRPr="00ED4588">
        <w:rPr>
          <w:sz w:val="24"/>
          <w:szCs w:val="24"/>
          <w:lang w:val="fr-FR"/>
        </w:rPr>
        <w:t xml:space="preserve"> (jusqu'à « guirlande »)</w:t>
      </w:r>
    </w:p>
    <w:p w:rsidR="00C83C22" w:rsidRPr="00ED4588" w:rsidRDefault="00C83C22">
      <w:pPr>
        <w:pStyle w:val="normal0"/>
        <w:rPr>
          <w:sz w:val="24"/>
          <w:szCs w:val="24"/>
          <w:lang w:val="fr-FR"/>
        </w:rPr>
      </w:pPr>
    </w:p>
    <w:p w:rsidR="00C83C22" w:rsidRPr="00ED4588" w:rsidRDefault="0083717D">
      <w:pPr>
        <w:pStyle w:val="normal0"/>
        <w:numPr>
          <w:ilvl w:val="0"/>
          <w:numId w:val="1"/>
        </w:numPr>
        <w:rPr>
          <w:sz w:val="24"/>
          <w:szCs w:val="24"/>
          <w:lang w:val="fr-FR"/>
        </w:rPr>
      </w:pPr>
      <w:r w:rsidRPr="00ED4588">
        <w:rPr>
          <w:sz w:val="24"/>
          <w:szCs w:val="24"/>
          <w:lang w:val="fr-FR"/>
        </w:rPr>
        <w:t>Rep</w:t>
      </w:r>
      <w:r w:rsidRPr="00ED4588">
        <w:rPr>
          <w:sz w:val="24"/>
          <w:szCs w:val="24"/>
          <w:lang w:val="fr-FR"/>
        </w:rPr>
        <w:t xml:space="preserve">résentation romantique. Image aquatique. </w:t>
      </w:r>
    </w:p>
    <w:p w:rsidR="00C83C22" w:rsidRPr="00ED4588" w:rsidRDefault="00140A6B">
      <w:pPr>
        <w:pStyle w:val="normal0"/>
        <w:numPr>
          <w:ilvl w:val="0"/>
          <w:numId w:val="1"/>
        </w:numPr>
        <w:rPr>
          <w:sz w:val="24"/>
          <w:szCs w:val="24"/>
          <w:lang w:val="fr-FR"/>
        </w:rPr>
      </w:pPr>
      <w:r w:rsidRPr="00ED4588">
        <w:rPr>
          <w:sz w:val="24"/>
          <w:szCs w:val="24"/>
          <w:lang w:val="fr-FR"/>
        </w:rPr>
        <w:t>O</w:t>
      </w:r>
      <w:r w:rsidR="0083717D" w:rsidRPr="00ED4588">
        <w:rPr>
          <w:sz w:val="24"/>
          <w:szCs w:val="24"/>
          <w:lang w:val="fr-FR"/>
        </w:rPr>
        <w:t>n pourrait penser poser les armes, pas les “rames”</w:t>
      </w:r>
      <w:r w:rsidRPr="00ED4588">
        <w:rPr>
          <w:sz w:val="24"/>
          <w:szCs w:val="24"/>
          <w:lang w:val="fr-FR"/>
        </w:rPr>
        <w:t> : paronomase. A</w:t>
      </w:r>
      <w:r w:rsidR="0083717D" w:rsidRPr="00ED4588">
        <w:rPr>
          <w:sz w:val="24"/>
          <w:szCs w:val="24"/>
          <w:lang w:val="fr-FR"/>
        </w:rPr>
        <w:t xml:space="preserve">rthur violent créé les termes de </w:t>
      </w:r>
      <w:r w:rsidRPr="00ED4588">
        <w:rPr>
          <w:sz w:val="24"/>
          <w:szCs w:val="24"/>
          <w:lang w:val="fr-FR"/>
        </w:rPr>
        <w:t xml:space="preserve">la </w:t>
      </w:r>
      <w:r w:rsidR="0083717D" w:rsidRPr="00ED4588">
        <w:rPr>
          <w:sz w:val="24"/>
          <w:szCs w:val="24"/>
          <w:lang w:val="fr-FR"/>
        </w:rPr>
        <w:t>réconciliation déjà, adverbe “lentement” surprend, omission du terme essence</w:t>
      </w:r>
      <w:r w:rsidRPr="00ED4588">
        <w:rPr>
          <w:sz w:val="24"/>
          <w:szCs w:val="24"/>
          <w:lang w:val="fr-FR"/>
        </w:rPr>
        <w:t>.</w:t>
      </w:r>
    </w:p>
    <w:p w:rsidR="00C83C22" w:rsidRPr="00ED4588" w:rsidRDefault="00140A6B">
      <w:pPr>
        <w:pStyle w:val="normal0"/>
        <w:numPr>
          <w:ilvl w:val="0"/>
          <w:numId w:val="1"/>
        </w:numPr>
        <w:rPr>
          <w:sz w:val="24"/>
          <w:szCs w:val="24"/>
          <w:lang w:val="fr-FR"/>
        </w:rPr>
      </w:pPr>
      <w:r w:rsidRPr="00ED4588">
        <w:rPr>
          <w:sz w:val="24"/>
          <w:szCs w:val="24"/>
          <w:lang w:val="fr-FR"/>
        </w:rPr>
        <w:t>P</w:t>
      </w:r>
      <w:r w:rsidR="0083717D" w:rsidRPr="00ED4588">
        <w:rPr>
          <w:sz w:val="24"/>
          <w:szCs w:val="24"/>
          <w:lang w:val="fr-FR"/>
        </w:rPr>
        <w:t>roue - figure devant les bateaux. Puis-conjonctio</w:t>
      </w:r>
      <w:r w:rsidR="0083717D" w:rsidRPr="00ED4588">
        <w:rPr>
          <w:sz w:val="24"/>
          <w:szCs w:val="24"/>
          <w:lang w:val="fr-FR"/>
        </w:rPr>
        <w:t xml:space="preserve">n de coordination, effet méthodique. “figure de proue” - métaphore méliorative, et image de </w:t>
      </w:r>
      <w:r w:rsidRPr="00ED4588">
        <w:rPr>
          <w:sz w:val="24"/>
          <w:szCs w:val="24"/>
          <w:lang w:val="fr-FR"/>
        </w:rPr>
        <w:t>la sirène qui tue</w:t>
      </w:r>
      <w:r w:rsidR="0083717D" w:rsidRPr="00ED4588">
        <w:rPr>
          <w:sz w:val="24"/>
          <w:szCs w:val="24"/>
          <w:lang w:val="fr-FR"/>
        </w:rPr>
        <w:t xml:space="preserve"> les marins</w:t>
      </w:r>
      <w:r w:rsidRPr="00ED4588">
        <w:rPr>
          <w:sz w:val="24"/>
          <w:szCs w:val="24"/>
          <w:lang w:val="fr-FR"/>
        </w:rPr>
        <w:t>.</w:t>
      </w:r>
    </w:p>
    <w:p w:rsidR="00C83C22" w:rsidRPr="00ED4588" w:rsidRDefault="00140A6B">
      <w:pPr>
        <w:pStyle w:val="normal0"/>
        <w:numPr>
          <w:ilvl w:val="0"/>
          <w:numId w:val="1"/>
        </w:numPr>
        <w:rPr>
          <w:sz w:val="24"/>
          <w:szCs w:val="24"/>
          <w:lang w:val="fr-FR"/>
        </w:rPr>
      </w:pPr>
      <w:r w:rsidRPr="00ED4588">
        <w:rPr>
          <w:sz w:val="24"/>
          <w:szCs w:val="24"/>
          <w:lang w:val="fr-FR"/>
        </w:rPr>
        <w:t>D</w:t>
      </w:r>
      <w:r w:rsidR="0083717D" w:rsidRPr="00ED4588">
        <w:rPr>
          <w:sz w:val="24"/>
          <w:szCs w:val="24"/>
          <w:lang w:val="fr-FR"/>
        </w:rPr>
        <w:t xml:space="preserve">iscours direct, il s'adresse à </w:t>
      </w:r>
      <w:r w:rsidRPr="00ED4588">
        <w:rPr>
          <w:sz w:val="24"/>
          <w:szCs w:val="24"/>
          <w:lang w:val="fr-FR"/>
        </w:rPr>
        <w:t>un personnage fictif, sa femme. I</w:t>
      </w:r>
      <w:r w:rsidR="0083717D" w:rsidRPr="00ED4588">
        <w:rPr>
          <w:sz w:val="24"/>
          <w:szCs w:val="24"/>
          <w:lang w:val="fr-FR"/>
        </w:rPr>
        <w:t xml:space="preserve">l parle en </w:t>
      </w:r>
      <w:r w:rsidRPr="00ED4588">
        <w:rPr>
          <w:sz w:val="24"/>
          <w:szCs w:val="24"/>
          <w:lang w:val="fr-FR"/>
        </w:rPr>
        <w:t xml:space="preserve">utilisant des </w:t>
      </w:r>
      <w:r w:rsidR="0083717D" w:rsidRPr="00ED4588">
        <w:rPr>
          <w:sz w:val="24"/>
          <w:szCs w:val="24"/>
          <w:lang w:val="fr-FR"/>
        </w:rPr>
        <w:t>apocope</w:t>
      </w:r>
      <w:r w:rsidRPr="00ED4588">
        <w:rPr>
          <w:sz w:val="24"/>
          <w:szCs w:val="24"/>
          <w:lang w:val="fr-FR"/>
        </w:rPr>
        <w:t>s</w:t>
      </w:r>
      <w:r w:rsidR="0083717D" w:rsidRPr="00ED4588">
        <w:rPr>
          <w:sz w:val="24"/>
          <w:szCs w:val="24"/>
          <w:lang w:val="fr-FR"/>
        </w:rPr>
        <w:t xml:space="preserve">(“not' “), en mangeant les mots. </w:t>
      </w:r>
    </w:p>
    <w:p w:rsidR="00C83C22" w:rsidRPr="00ED4588" w:rsidRDefault="0083717D">
      <w:pPr>
        <w:pStyle w:val="normal0"/>
        <w:numPr>
          <w:ilvl w:val="0"/>
          <w:numId w:val="1"/>
        </w:numPr>
        <w:rPr>
          <w:sz w:val="24"/>
          <w:szCs w:val="24"/>
          <w:lang w:val="fr-FR"/>
        </w:rPr>
      </w:pPr>
      <w:r w:rsidRPr="00ED4588">
        <w:rPr>
          <w:sz w:val="24"/>
          <w:szCs w:val="24"/>
          <w:lang w:val="fr-FR"/>
        </w:rPr>
        <w:t>On voit la création</w:t>
      </w:r>
      <w:r w:rsidRPr="00ED4588">
        <w:rPr>
          <w:sz w:val="24"/>
          <w:szCs w:val="24"/>
          <w:lang w:val="fr-FR"/>
        </w:rPr>
        <w:t xml:space="preserve"> de l'énergie, la combustion se met en place. Phrase </w:t>
      </w:r>
      <w:r w:rsidR="00140A6B" w:rsidRPr="00ED4588">
        <w:rPr>
          <w:sz w:val="24"/>
          <w:szCs w:val="24"/>
          <w:lang w:val="fr-FR"/>
        </w:rPr>
        <w:t>réaliste</w:t>
      </w:r>
      <w:r w:rsidRPr="00ED4588">
        <w:rPr>
          <w:sz w:val="24"/>
          <w:szCs w:val="24"/>
          <w:lang w:val="fr-FR"/>
        </w:rPr>
        <w:t>, descriptive.</w:t>
      </w:r>
    </w:p>
    <w:p w:rsidR="00C83C22" w:rsidRPr="00ED4588" w:rsidRDefault="0083717D">
      <w:pPr>
        <w:pStyle w:val="normal0"/>
        <w:numPr>
          <w:ilvl w:val="0"/>
          <w:numId w:val="1"/>
        </w:numPr>
        <w:rPr>
          <w:sz w:val="24"/>
          <w:szCs w:val="24"/>
          <w:lang w:val="fr-FR"/>
        </w:rPr>
      </w:pPr>
      <w:r w:rsidRPr="00ED4588">
        <w:rPr>
          <w:sz w:val="24"/>
          <w:szCs w:val="24"/>
          <w:lang w:val="fr-FR"/>
        </w:rPr>
        <w:t xml:space="preserve"> </w:t>
      </w:r>
      <w:r w:rsidR="00140A6B" w:rsidRPr="00ED4588">
        <w:rPr>
          <w:sz w:val="24"/>
          <w:szCs w:val="24"/>
          <w:lang w:val="fr-FR"/>
        </w:rPr>
        <w:t>« </w:t>
      </w:r>
      <w:r w:rsidRPr="00ED4588">
        <w:rPr>
          <w:sz w:val="24"/>
          <w:szCs w:val="24"/>
          <w:lang w:val="fr-FR"/>
        </w:rPr>
        <w:t>s'épanouit</w:t>
      </w:r>
      <w:r w:rsidR="00140A6B" w:rsidRPr="00ED4588">
        <w:rPr>
          <w:sz w:val="24"/>
          <w:szCs w:val="24"/>
          <w:lang w:val="fr-FR"/>
        </w:rPr>
        <w:t> »</w:t>
      </w:r>
      <w:r w:rsidRPr="00ED4588">
        <w:rPr>
          <w:sz w:val="24"/>
          <w:szCs w:val="24"/>
          <w:lang w:val="fr-FR"/>
        </w:rPr>
        <w:t xml:space="preserve"> - renvoie aux fleurs. La transition ou petite flamme passe vers un grand feu. Phrase poétique mais aussi descriptive, trois verbes/groupes de verbes pour désigner le mo</w:t>
      </w:r>
      <w:r w:rsidRPr="00ED4588">
        <w:rPr>
          <w:sz w:val="24"/>
          <w:szCs w:val="24"/>
          <w:lang w:val="fr-FR"/>
        </w:rPr>
        <w:t>uvement du feu qui renvoie à l'énergie, guirlandes - cérémonie joyeuse/</w:t>
      </w:r>
      <w:r w:rsidR="00140A6B" w:rsidRPr="00ED4588">
        <w:rPr>
          <w:sz w:val="24"/>
          <w:szCs w:val="24"/>
          <w:lang w:val="fr-FR"/>
        </w:rPr>
        <w:t>noël</w:t>
      </w:r>
      <w:r w:rsidRPr="00ED4588">
        <w:rPr>
          <w:sz w:val="24"/>
          <w:szCs w:val="24"/>
          <w:lang w:val="fr-FR"/>
        </w:rPr>
        <w:t xml:space="preserve">. </w:t>
      </w:r>
    </w:p>
    <w:p w:rsidR="00C83C22" w:rsidRPr="00ED4588" w:rsidRDefault="00C83C22">
      <w:pPr>
        <w:pStyle w:val="normal0"/>
        <w:rPr>
          <w:sz w:val="24"/>
          <w:szCs w:val="24"/>
          <w:lang w:val="fr-FR"/>
        </w:rPr>
      </w:pPr>
    </w:p>
    <w:p w:rsidR="00C83C22" w:rsidRPr="00ED4588" w:rsidRDefault="00C83C22">
      <w:pPr>
        <w:pStyle w:val="normal0"/>
        <w:rPr>
          <w:sz w:val="24"/>
          <w:szCs w:val="24"/>
          <w:lang w:val="fr-FR"/>
        </w:rPr>
      </w:pPr>
    </w:p>
    <w:p w:rsidR="00DA6064" w:rsidRDefault="00DA6064">
      <w:pPr>
        <w:pStyle w:val="normal0"/>
        <w:rPr>
          <w:b/>
          <w:sz w:val="24"/>
          <w:szCs w:val="24"/>
          <w:lang w:val="fr-FR"/>
        </w:rPr>
      </w:pPr>
    </w:p>
    <w:p w:rsidR="00DA6064" w:rsidRDefault="00DA6064">
      <w:pPr>
        <w:pStyle w:val="normal0"/>
        <w:rPr>
          <w:b/>
          <w:sz w:val="24"/>
          <w:szCs w:val="24"/>
          <w:lang w:val="fr-FR"/>
        </w:rPr>
      </w:pPr>
    </w:p>
    <w:p w:rsidR="00C83C22" w:rsidRPr="00ED4588" w:rsidRDefault="00140A6B">
      <w:pPr>
        <w:pStyle w:val="normal0"/>
        <w:rPr>
          <w:sz w:val="24"/>
          <w:szCs w:val="24"/>
          <w:lang w:val="fr-FR"/>
        </w:rPr>
      </w:pPr>
      <w:r w:rsidRPr="00ED4588">
        <w:rPr>
          <w:b/>
          <w:sz w:val="24"/>
          <w:szCs w:val="24"/>
          <w:lang w:val="fr-FR"/>
        </w:rPr>
        <w:lastRenderedPageBreak/>
        <w:t>Axe 2 -</w:t>
      </w:r>
      <w:r w:rsidR="0083717D" w:rsidRPr="00ED4588">
        <w:rPr>
          <w:b/>
          <w:sz w:val="24"/>
          <w:szCs w:val="24"/>
          <w:lang w:val="fr-FR"/>
        </w:rPr>
        <w:t xml:space="preserve"> </w:t>
      </w:r>
      <w:r w:rsidRPr="00ED4588">
        <w:rPr>
          <w:b/>
          <w:sz w:val="24"/>
          <w:szCs w:val="24"/>
          <w:lang w:val="fr-FR"/>
        </w:rPr>
        <w:t>Création d'une réconciliation</w:t>
      </w:r>
      <w:r w:rsidRPr="00ED4588">
        <w:rPr>
          <w:sz w:val="24"/>
          <w:szCs w:val="24"/>
          <w:lang w:val="fr-FR"/>
        </w:rPr>
        <w:t xml:space="preserve"> (de « Le feu court » jusqu'à « enlacé à la robe »)</w:t>
      </w:r>
    </w:p>
    <w:p w:rsidR="00C83C22" w:rsidRPr="00ED4588" w:rsidRDefault="00C83C22">
      <w:pPr>
        <w:pStyle w:val="normal0"/>
        <w:rPr>
          <w:sz w:val="24"/>
          <w:szCs w:val="24"/>
          <w:lang w:val="fr-FR"/>
        </w:rPr>
      </w:pPr>
    </w:p>
    <w:p w:rsidR="00C83C22" w:rsidRPr="00ED4588" w:rsidRDefault="00140A6B">
      <w:pPr>
        <w:pStyle w:val="normal0"/>
        <w:numPr>
          <w:ilvl w:val="0"/>
          <w:numId w:val="1"/>
        </w:numPr>
        <w:rPr>
          <w:sz w:val="24"/>
          <w:szCs w:val="24"/>
          <w:lang w:val="fr-FR"/>
        </w:rPr>
      </w:pPr>
      <w:r w:rsidRPr="00ED4588">
        <w:rPr>
          <w:sz w:val="24"/>
          <w:szCs w:val="24"/>
          <w:lang w:val="fr-FR"/>
        </w:rPr>
        <w:t>E</w:t>
      </w:r>
      <w:r w:rsidR="0083717D" w:rsidRPr="00ED4588">
        <w:rPr>
          <w:sz w:val="24"/>
          <w:szCs w:val="24"/>
          <w:lang w:val="fr-FR"/>
        </w:rPr>
        <w:t>numération de la globalité de l'action du feu sur l'environnement. “court au ras”, “lèche”, “enlace”, “</w:t>
      </w:r>
      <w:r w:rsidR="0083717D" w:rsidRPr="00ED4588">
        <w:rPr>
          <w:sz w:val="24"/>
          <w:szCs w:val="24"/>
          <w:lang w:val="fr-FR"/>
        </w:rPr>
        <w:t>fait crépiter” - les euphémismes pour rendre poétique la destruction. Fusion entre la nature et le feu. Tombeau de feu mais aussi réconciliation avec la nature.</w:t>
      </w:r>
    </w:p>
    <w:p w:rsidR="00C83C22" w:rsidRPr="00ED4588" w:rsidRDefault="0083717D">
      <w:pPr>
        <w:pStyle w:val="normal0"/>
        <w:numPr>
          <w:ilvl w:val="0"/>
          <w:numId w:val="1"/>
        </w:numPr>
        <w:rPr>
          <w:sz w:val="24"/>
          <w:szCs w:val="24"/>
          <w:lang w:val="fr-FR"/>
        </w:rPr>
      </w:pPr>
      <w:r w:rsidRPr="00ED4588">
        <w:rPr>
          <w:sz w:val="24"/>
          <w:szCs w:val="24"/>
          <w:lang w:val="fr-FR"/>
        </w:rPr>
        <w:t>“moiren</w:t>
      </w:r>
      <w:r w:rsidR="00140A6B" w:rsidRPr="00ED4588">
        <w:rPr>
          <w:sz w:val="24"/>
          <w:szCs w:val="24"/>
          <w:lang w:val="fr-FR"/>
        </w:rPr>
        <w:t>t” - mettre une couleur dorée. C</w:t>
      </w:r>
      <w:r w:rsidRPr="00ED4588">
        <w:rPr>
          <w:sz w:val="24"/>
          <w:szCs w:val="24"/>
          <w:lang w:val="fr-FR"/>
        </w:rPr>
        <w:t>ouleurs douces, “lueurs roses” , “dansent”, création ult</w:t>
      </w:r>
      <w:r w:rsidRPr="00ED4588">
        <w:rPr>
          <w:sz w:val="24"/>
          <w:szCs w:val="24"/>
          <w:lang w:val="fr-FR"/>
        </w:rPr>
        <w:t>ime de cérémonie de mariage dans la nature par le feu. “Des lueurs” font l'action, accumulation de verbes “dansent, moirent, ondoient” qui reviennent à celles-ci. Tableau nocturne.</w:t>
      </w:r>
    </w:p>
    <w:p w:rsidR="00C83C22" w:rsidRPr="00ED4588" w:rsidRDefault="00140A6B">
      <w:pPr>
        <w:pStyle w:val="normal0"/>
        <w:numPr>
          <w:ilvl w:val="0"/>
          <w:numId w:val="1"/>
        </w:numPr>
        <w:rPr>
          <w:sz w:val="24"/>
          <w:szCs w:val="24"/>
          <w:lang w:val="fr-FR"/>
        </w:rPr>
      </w:pPr>
      <w:r w:rsidRPr="00ED4588">
        <w:rPr>
          <w:sz w:val="24"/>
          <w:szCs w:val="24"/>
          <w:lang w:val="fr-FR"/>
        </w:rPr>
        <w:t xml:space="preserve"> Discours direct, double sens: référence au vieux</w:t>
      </w:r>
      <w:r w:rsidR="0083717D" w:rsidRPr="00ED4588">
        <w:rPr>
          <w:sz w:val="24"/>
          <w:szCs w:val="24"/>
          <w:lang w:val="fr-FR"/>
        </w:rPr>
        <w:t xml:space="preserve"> four du couple, on peut </w:t>
      </w:r>
      <w:r w:rsidR="0083717D" w:rsidRPr="00ED4588">
        <w:rPr>
          <w:sz w:val="24"/>
          <w:szCs w:val="24"/>
          <w:lang w:val="fr-FR"/>
        </w:rPr>
        <w:t>rallumer la flamme entre eux, et au four littéral.  “gosier” - animal/humain: personnifie le four, “en avait encore à foison” - je t'aime toujours</w:t>
      </w:r>
    </w:p>
    <w:p w:rsidR="00C83C22" w:rsidRPr="00ED4588" w:rsidRDefault="0083717D">
      <w:pPr>
        <w:pStyle w:val="normal0"/>
        <w:numPr>
          <w:ilvl w:val="0"/>
          <w:numId w:val="1"/>
        </w:numPr>
        <w:rPr>
          <w:sz w:val="24"/>
          <w:szCs w:val="24"/>
          <w:lang w:val="fr-FR"/>
        </w:rPr>
      </w:pPr>
      <w:r w:rsidRPr="00ED4588">
        <w:rPr>
          <w:sz w:val="24"/>
          <w:szCs w:val="24"/>
          <w:lang w:val="fr-FR"/>
        </w:rPr>
        <w:t>“rit, rire” - bonheur contrebalancé par “les cris du colvert”. profusion de bruit</w:t>
      </w:r>
      <w:r w:rsidR="00140A6B" w:rsidRPr="00ED4588">
        <w:rPr>
          <w:sz w:val="24"/>
          <w:szCs w:val="24"/>
          <w:lang w:val="fr-FR"/>
        </w:rPr>
        <w:t>s</w:t>
      </w:r>
      <w:r w:rsidRPr="00ED4588">
        <w:rPr>
          <w:sz w:val="24"/>
          <w:szCs w:val="24"/>
          <w:lang w:val="fr-FR"/>
        </w:rPr>
        <w:t xml:space="preserve"> sonore</w:t>
      </w:r>
      <w:r w:rsidR="00140A6B" w:rsidRPr="00ED4588">
        <w:rPr>
          <w:sz w:val="24"/>
          <w:szCs w:val="24"/>
          <w:lang w:val="fr-FR"/>
        </w:rPr>
        <w:t>s</w:t>
      </w:r>
      <w:r w:rsidRPr="00ED4588">
        <w:rPr>
          <w:sz w:val="24"/>
          <w:szCs w:val="24"/>
          <w:lang w:val="fr-FR"/>
        </w:rPr>
        <w:t xml:space="preserve"> et visuel</w:t>
      </w:r>
      <w:r w:rsidR="00140A6B" w:rsidRPr="00ED4588">
        <w:rPr>
          <w:sz w:val="24"/>
          <w:szCs w:val="24"/>
          <w:lang w:val="fr-FR"/>
        </w:rPr>
        <w:t>s</w:t>
      </w:r>
      <w:r w:rsidRPr="00ED4588">
        <w:rPr>
          <w:sz w:val="24"/>
          <w:szCs w:val="24"/>
          <w:lang w:val="fr-FR"/>
        </w:rPr>
        <w:t xml:space="preserve"> par </w:t>
      </w:r>
      <w:r w:rsidR="00140A6B" w:rsidRPr="00ED4588">
        <w:rPr>
          <w:sz w:val="24"/>
          <w:szCs w:val="24"/>
          <w:lang w:val="fr-FR"/>
        </w:rPr>
        <w:t xml:space="preserve">les </w:t>
      </w:r>
      <w:r w:rsidRPr="00ED4588">
        <w:rPr>
          <w:sz w:val="24"/>
          <w:szCs w:val="24"/>
          <w:lang w:val="fr-FR"/>
        </w:rPr>
        <w:t>accumu</w:t>
      </w:r>
      <w:r w:rsidRPr="00ED4588">
        <w:rPr>
          <w:sz w:val="24"/>
          <w:szCs w:val="24"/>
          <w:lang w:val="fr-FR"/>
        </w:rPr>
        <w:t>lations</w:t>
      </w:r>
      <w:r w:rsidR="00140A6B" w:rsidRPr="00ED4588">
        <w:rPr>
          <w:sz w:val="24"/>
          <w:szCs w:val="24"/>
          <w:lang w:val="fr-FR"/>
        </w:rPr>
        <w:t>.</w:t>
      </w:r>
      <w:r w:rsidRPr="00ED4588">
        <w:rPr>
          <w:sz w:val="24"/>
          <w:szCs w:val="24"/>
          <w:lang w:val="fr-FR"/>
        </w:rPr>
        <w:t xml:space="preserve"> “plumeau” - tête de la mariée.</w:t>
      </w:r>
    </w:p>
    <w:p w:rsidR="00C83C22" w:rsidRPr="00ED4588" w:rsidRDefault="00140A6B">
      <w:pPr>
        <w:pStyle w:val="normal0"/>
        <w:numPr>
          <w:ilvl w:val="0"/>
          <w:numId w:val="1"/>
        </w:numPr>
        <w:rPr>
          <w:sz w:val="24"/>
          <w:szCs w:val="24"/>
          <w:lang w:val="fr-FR"/>
        </w:rPr>
      </w:pPr>
      <w:r w:rsidRPr="00ED4588">
        <w:rPr>
          <w:sz w:val="24"/>
          <w:szCs w:val="24"/>
          <w:lang w:val="fr-FR"/>
        </w:rPr>
        <w:t>« é</w:t>
      </w:r>
      <w:r w:rsidR="0083717D" w:rsidRPr="00ED4588">
        <w:rPr>
          <w:sz w:val="24"/>
          <w:szCs w:val="24"/>
          <w:lang w:val="fr-FR"/>
        </w:rPr>
        <w:t>bouriffée</w:t>
      </w:r>
      <w:r w:rsidRPr="00ED4588">
        <w:rPr>
          <w:sz w:val="24"/>
          <w:szCs w:val="24"/>
          <w:lang w:val="fr-FR"/>
        </w:rPr>
        <w:t> »</w:t>
      </w:r>
      <w:r w:rsidR="0083717D" w:rsidRPr="00ED4588">
        <w:rPr>
          <w:sz w:val="24"/>
          <w:szCs w:val="24"/>
          <w:lang w:val="fr-FR"/>
        </w:rPr>
        <w:t xml:space="preserve"> - pas coiffée, “rougeoyer” </w:t>
      </w:r>
      <w:r w:rsidRPr="00ED4588">
        <w:rPr>
          <w:sz w:val="24"/>
          <w:szCs w:val="24"/>
          <w:lang w:val="fr-FR"/>
        </w:rPr>
        <w:t>- renvoie à la couleur du feu. D</w:t>
      </w:r>
      <w:r w:rsidR="0083717D" w:rsidRPr="00ED4588">
        <w:rPr>
          <w:sz w:val="24"/>
          <w:szCs w:val="24"/>
          <w:lang w:val="fr-FR"/>
        </w:rPr>
        <w:t>escription.</w:t>
      </w:r>
    </w:p>
    <w:p w:rsidR="00C83C22" w:rsidRPr="00ED4588" w:rsidRDefault="00140A6B">
      <w:pPr>
        <w:pStyle w:val="normal0"/>
        <w:numPr>
          <w:ilvl w:val="0"/>
          <w:numId w:val="1"/>
        </w:numPr>
        <w:rPr>
          <w:sz w:val="24"/>
          <w:szCs w:val="24"/>
          <w:lang w:val="fr-FR"/>
        </w:rPr>
      </w:pPr>
      <w:r w:rsidRPr="00ED4588">
        <w:rPr>
          <w:sz w:val="24"/>
          <w:szCs w:val="24"/>
          <w:lang w:val="fr-FR"/>
        </w:rPr>
        <w:t>I</w:t>
      </w:r>
      <w:r w:rsidR="0083717D" w:rsidRPr="00ED4588">
        <w:rPr>
          <w:sz w:val="24"/>
          <w:szCs w:val="24"/>
          <w:lang w:val="fr-FR"/>
        </w:rPr>
        <w:t xml:space="preserve">mpératif “chante” . mélange du chant avec les bruits. </w:t>
      </w:r>
      <w:r w:rsidRPr="00ED4588">
        <w:rPr>
          <w:sz w:val="24"/>
          <w:szCs w:val="24"/>
          <w:lang w:val="fr-FR"/>
        </w:rPr>
        <w:t>réconciliation</w:t>
      </w:r>
      <w:r w:rsidR="0083717D" w:rsidRPr="00ED4588">
        <w:rPr>
          <w:sz w:val="24"/>
          <w:szCs w:val="24"/>
          <w:lang w:val="fr-FR"/>
        </w:rPr>
        <w:t xml:space="preserve"> verbale, complimente sa femme. </w:t>
      </w:r>
    </w:p>
    <w:p w:rsidR="00C83C22" w:rsidRPr="00ED4588" w:rsidRDefault="00140A6B">
      <w:pPr>
        <w:pStyle w:val="normal0"/>
        <w:numPr>
          <w:ilvl w:val="0"/>
          <w:numId w:val="1"/>
        </w:numPr>
        <w:rPr>
          <w:sz w:val="24"/>
          <w:szCs w:val="24"/>
          <w:lang w:val="fr-FR"/>
        </w:rPr>
      </w:pPr>
      <w:r w:rsidRPr="00ED4588">
        <w:rPr>
          <w:sz w:val="24"/>
          <w:szCs w:val="24"/>
          <w:lang w:val="fr-FR"/>
        </w:rPr>
        <w:t>A</w:t>
      </w:r>
      <w:r w:rsidR="0083717D" w:rsidRPr="00ED4588">
        <w:rPr>
          <w:sz w:val="24"/>
          <w:szCs w:val="24"/>
          <w:lang w:val="fr-FR"/>
        </w:rPr>
        <w:t>ttitude de réconciliation totale</w:t>
      </w:r>
      <w:r w:rsidR="0083717D" w:rsidRPr="00ED4588">
        <w:rPr>
          <w:sz w:val="24"/>
          <w:szCs w:val="24"/>
          <w:lang w:val="fr-FR"/>
        </w:rPr>
        <w:t xml:space="preserve"> et p</w:t>
      </w:r>
      <w:r w:rsidRPr="00ED4588">
        <w:rPr>
          <w:sz w:val="24"/>
          <w:szCs w:val="24"/>
          <w:lang w:val="fr-FR"/>
        </w:rPr>
        <w:t xml:space="preserve">hysique, câlin, mais il va </w:t>
      </w:r>
      <w:r w:rsidR="0083717D" w:rsidRPr="00ED4588">
        <w:rPr>
          <w:sz w:val="24"/>
          <w:szCs w:val="24"/>
          <w:lang w:val="fr-FR"/>
        </w:rPr>
        <w:t xml:space="preserve">brûler avec elle. </w:t>
      </w:r>
    </w:p>
    <w:p w:rsidR="00C83C22" w:rsidRPr="00ED4588" w:rsidRDefault="00140A6B">
      <w:pPr>
        <w:pStyle w:val="normal0"/>
        <w:numPr>
          <w:ilvl w:val="0"/>
          <w:numId w:val="1"/>
        </w:numPr>
        <w:rPr>
          <w:sz w:val="24"/>
          <w:szCs w:val="24"/>
          <w:lang w:val="fr-FR"/>
        </w:rPr>
      </w:pPr>
      <w:r w:rsidRPr="00ED4588">
        <w:rPr>
          <w:sz w:val="24"/>
          <w:szCs w:val="24"/>
          <w:lang w:val="fr-FR"/>
        </w:rPr>
        <w:t>C</w:t>
      </w:r>
      <w:r w:rsidR="0083717D" w:rsidRPr="00ED4588">
        <w:rPr>
          <w:sz w:val="24"/>
          <w:szCs w:val="24"/>
          <w:lang w:val="fr-FR"/>
        </w:rPr>
        <w:t>ouple qui ouvre le bal, ils se remarient dans la mort. “cha</w:t>
      </w:r>
      <w:r w:rsidRPr="00ED4588">
        <w:rPr>
          <w:sz w:val="24"/>
          <w:szCs w:val="24"/>
          <w:lang w:val="fr-FR"/>
        </w:rPr>
        <w:t>nte” revient comme un refrain. D</w:t>
      </w:r>
      <w:r w:rsidR="0083717D" w:rsidRPr="00ED4588">
        <w:rPr>
          <w:sz w:val="24"/>
          <w:szCs w:val="24"/>
          <w:lang w:val="fr-FR"/>
        </w:rPr>
        <w:t xml:space="preserve">iscours direct rythmique. </w:t>
      </w:r>
    </w:p>
    <w:p w:rsidR="00C83C22" w:rsidRPr="00ED4588" w:rsidRDefault="0083717D">
      <w:pPr>
        <w:pStyle w:val="normal0"/>
        <w:numPr>
          <w:ilvl w:val="0"/>
          <w:numId w:val="1"/>
        </w:numPr>
        <w:rPr>
          <w:sz w:val="24"/>
          <w:szCs w:val="24"/>
          <w:lang w:val="fr-FR"/>
        </w:rPr>
      </w:pPr>
      <w:r w:rsidRPr="00ED4588">
        <w:rPr>
          <w:sz w:val="24"/>
          <w:szCs w:val="24"/>
          <w:lang w:val="fr-FR"/>
        </w:rPr>
        <w:t xml:space="preserve">“fredonner” - chant doux, euphémisme de prendre feu. Arthur danse mais est en train de mourir. “enlace” - verbe doux. </w:t>
      </w:r>
      <w:r w:rsidR="00140A6B" w:rsidRPr="00ED4588">
        <w:rPr>
          <w:sz w:val="24"/>
          <w:szCs w:val="24"/>
          <w:lang w:val="fr-FR"/>
        </w:rPr>
        <w:t>Création d'une réconciliation. A</w:t>
      </w:r>
      <w:r w:rsidRPr="00ED4588">
        <w:rPr>
          <w:sz w:val="24"/>
          <w:szCs w:val="24"/>
          <w:lang w:val="fr-FR"/>
        </w:rPr>
        <w:t xml:space="preserve">cte manqué(sa vie avec </w:t>
      </w:r>
      <w:r w:rsidR="00140A6B" w:rsidRPr="00ED4588">
        <w:rPr>
          <w:sz w:val="24"/>
          <w:szCs w:val="24"/>
          <w:lang w:val="fr-FR"/>
        </w:rPr>
        <w:t xml:space="preserve">Valentine) et d’une certaine manière réparé </w:t>
      </w:r>
      <w:r w:rsidRPr="00ED4588">
        <w:rPr>
          <w:sz w:val="24"/>
          <w:szCs w:val="24"/>
          <w:lang w:val="fr-FR"/>
        </w:rPr>
        <w:t>(ordre du mystique)</w:t>
      </w:r>
      <w:r w:rsidR="00140A6B" w:rsidRPr="00ED4588">
        <w:rPr>
          <w:sz w:val="24"/>
          <w:szCs w:val="24"/>
          <w:lang w:val="fr-FR"/>
        </w:rPr>
        <w:t xml:space="preserve">. </w:t>
      </w:r>
    </w:p>
    <w:p w:rsidR="00C83C22" w:rsidRPr="00ED4588" w:rsidRDefault="00C83C22">
      <w:pPr>
        <w:pStyle w:val="normal0"/>
        <w:rPr>
          <w:sz w:val="24"/>
          <w:szCs w:val="24"/>
          <w:lang w:val="fr-FR"/>
        </w:rPr>
      </w:pPr>
    </w:p>
    <w:p w:rsidR="00C83C22" w:rsidRPr="00ED4588" w:rsidRDefault="0083717D">
      <w:pPr>
        <w:pStyle w:val="normal0"/>
        <w:rPr>
          <w:sz w:val="24"/>
          <w:szCs w:val="24"/>
          <w:lang w:val="fr-FR"/>
        </w:rPr>
      </w:pPr>
      <w:r w:rsidRPr="00ED4588">
        <w:rPr>
          <w:b/>
          <w:sz w:val="24"/>
          <w:szCs w:val="24"/>
          <w:lang w:val="fr-FR"/>
        </w:rPr>
        <w:t>Axe 3</w:t>
      </w:r>
      <w:r w:rsidR="00140A6B" w:rsidRPr="00ED4588">
        <w:rPr>
          <w:b/>
          <w:sz w:val="24"/>
          <w:szCs w:val="24"/>
          <w:lang w:val="fr-FR"/>
        </w:rPr>
        <w:t xml:space="preserve"> – Destruction physique poétique</w:t>
      </w:r>
      <w:r w:rsidR="00140A6B" w:rsidRPr="00ED4588">
        <w:rPr>
          <w:sz w:val="24"/>
          <w:szCs w:val="24"/>
          <w:lang w:val="fr-FR"/>
        </w:rPr>
        <w:t xml:space="preserve"> (de « ses mains » jusqu'à la fin)</w:t>
      </w:r>
    </w:p>
    <w:p w:rsidR="00140A6B" w:rsidRPr="00ED4588" w:rsidRDefault="00140A6B">
      <w:pPr>
        <w:pStyle w:val="normal0"/>
        <w:rPr>
          <w:sz w:val="24"/>
          <w:szCs w:val="24"/>
          <w:lang w:val="fr-FR"/>
        </w:rPr>
      </w:pPr>
    </w:p>
    <w:p w:rsidR="00C83C22" w:rsidRPr="00ED4588" w:rsidRDefault="00140A6B">
      <w:pPr>
        <w:pStyle w:val="normal0"/>
        <w:numPr>
          <w:ilvl w:val="0"/>
          <w:numId w:val="1"/>
        </w:numPr>
        <w:rPr>
          <w:sz w:val="24"/>
          <w:szCs w:val="24"/>
          <w:lang w:val="fr-FR"/>
        </w:rPr>
      </w:pPr>
      <w:r w:rsidRPr="00ED4588">
        <w:rPr>
          <w:sz w:val="24"/>
          <w:szCs w:val="24"/>
          <w:lang w:val="fr-FR"/>
        </w:rPr>
        <w:t>P</w:t>
      </w:r>
      <w:r w:rsidR="0083717D" w:rsidRPr="00ED4588">
        <w:rPr>
          <w:sz w:val="24"/>
          <w:szCs w:val="24"/>
          <w:lang w:val="fr-FR"/>
        </w:rPr>
        <w:t xml:space="preserve">artie descriptive. </w:t>
      </w:r>
    </w:p>
    <w:p w:rsidR="00C83C22" w:rsidRPr="00ED4588" w:rsidRDefault="00140A6B">
      <w:pPr>
        <w:pStyle w:val="normal0"/>
        <w:numPr>
          <w:ilvl w:val="0"/>
          <w:numId w:val="1"/>
        </w:numPr>
        <w:rPr>
          <w:sz w:val="24"/>
          <w:szCs w:val="24"/>
          <w:lang w:val="fr-FR"/>
        </w:rPr>
      </w:pPr>
      <w:r w:rsidRPr="00ED4588">
        <w:rPr>
          <w:sz w:val="24"/>
          <w:szCs w:val="24"/>
          <w:lang w:val="fr-FR"/>
        </w:rPr>
        <w:t>F</w:t>
      </w:r>
      <w:r w:rsidR="0083717D" w:rsidRPr="00ED4588">
        <w:rPr>
          <w:sz w:val="24"/>
          <w:szCs w:val="24"/>
          <w:lang w:val="fr-FR"/>
        </w:rPr>
        <w:t xml:space="preserve">in du personnage quand il sert le feu contre lui-même. il n'y a que les vêtements qui restent. </w:t>
      </w:r>
      <w:r w:rsidRPr="00ED4588">
        <w:rPr>
          <w:sz w:val="24"/>
          <w:szCs w:val="24"/>
          <w:lang w:val="fr-FR"/>
        </w:rPr>
        <w:t>“crèvent” - renvoie à la mort. C</w:t>
      </w:r>
      <w:r w:rsidR="0083717D" w:rsidRPr="00ED4588">
        <w:rPr>
          <w:sz w:val="24"/>
          <w:szCs w:val="24"/>
          <w:lang w:val="fr-FR"/>
        </w:rPr>
        <w:t xml:space="preserve">'est </w:t>
      </w:r>
      <w:r w:rsidRPr="00ED4588">
        <w:rPr>
          <w:sz w:val="24"/>
          <w:szCs w:val="24"/>
          <w:lang w:val="fr-FR"/>
        </w:rPr>
        <w:t>Arthur</w:t>
      </w:r>
      <w:r w:rsidR="0083717D" w:rsidRPr="00ED4588">
        <w:rPr>
          <w:sz w:val="24"/>
          <w:szCs w:val="24"/>
          <w:lang w:val="fr-FR"/>
        </w:rPr>
        <w:t xml:space="preserve"> qui est en fait en train de mourir. destruction de la cohérence grammaticale ( d</w:t>
      </w:r>
      <w:r w:rsidR="0083717D" w:rsidRPr="00ED4588">
        <w:rPr>
          <w:sz w:val="24"/>
          <w:szCs w:val="24"/>
          <w:lang w:val="fr-FR"/>
        </w:rPr>
        <w:t>u réel) car les vêtements</w:t>
      </w:r>
      <w:r w:rsidRPr="00ED4588">
        <w:rPr>
          <w:sz w:val="24"/>
          <w:szCs w:val="24"/>
          <w:lang w:val="fr-FR"/>
        </w:rPr>
        <w:t xml:space="preserve"> ne sifflent pas. entrée dans la</w:t>
      </w:r>
      <w:r w:rsidR="0083717D" w:rsidRPr="00ED4588">
        <w:rPr>
          <w:sz w:val="24"/>
          <w:szCs w:val="24"/>
          <w:lang w:val="fr-FR"/>
        </w:rPr>
        <w:t xml:space="preserve"> mystique. Le refrain revient.</w:t>
      </w:r>
    </w:p>
    <w:p w:rsidR="00C83C22" w:rsidRPr="00ED4588" w:rsidRDefault="00140A6B">
      <w:pPr>
        <w:pStyle w:val="normal0"/>
        <w:numPr>
          <w:ilvl w:val="0"/>
          <w:numId w:val="1"/>
        </w:numPr>
        <w:rPr>
          <w:sz w:val="24"/>
          <w:szCs w:val="24"/>
          <w:lang w:val="fr-FR"/>
        </w:rPr>
      </w:pPr>
      <w:r w:rsidRPr="00ED4588">
        <w:rPr>
          <w:sz w:val="24"/>
          <w:szCs w:val="24"/>
          <w:lang w:val="fr-FR"/>
        </w:rPr>
        <w:t>D</w:t>
      </w:r>
      <w:r w:rsidR="0083717D" w:rsidRPr="00ED4588">
        <w:rPr>
          <w:sz w:val="24"/>
          <w:szCs w:val="24"/>
          <w:lang w:val="fr-FR"/>
        </w:rPr>
        <w:t xml:space="preserve">estruction finale, l'union se fait, phrase dénuée d'un aspect poétique. </w:t>
      </w:r>
    </w:p>
    <w:p w:rsidR="00C83C22" w:rsidRPr="00ED4588" w:rsidRDefault="00140A6B">
      <w:pPr>
        <w:pStyle w:val="normal0"/>
        <w:numPr>
          <w:ilvl w:val="0"/>
          <w:numId w:val="1"/>
        </w:numPr>
        <w:rPr>
          <w:sz w:val="24"/>
          <w:szCs w:val="24"/>
          <w:lang w:val="fr-FR"/>
        </w:rPr>
      </w:pPr>
      <w:r w:rsidRPr="00ED4588">
        <w:rPr>
          <w:sz w:val="24"/>
          <w:szCs w:val="24"/>
          <w:lang w:val="fr-FR"/>
        </w:rPr>
        <w:t>R</w:t>
      </w:r>
      <w:r w:rsidR="0083717D" w:rsidRPr="00ED4588">
        <w:rPr>
          <w:sz w:val="24"/>
          <w:szCs w:val="24"/>
          <w:lang w:val="fr-FR"/>
        </w:rPr>
        <w:t>eprise de l'image de la torche (“flambeau glisse”), bouquet sonore final, y compris les “mugi</w:t>
      </w:r>
      <w:r w:rsidR="0083717D" w:rsidRPr="00ED4588">
        <w:rPr>
          <w:sz w:val="24"/>
          <w:szCs w:val="24"/>
          <w:lang w:val="fr-FR"/>
        </w:rPr>
        <w:t>ssements</w:t>
      </w:r>
      <w:r w:rsidRPr="00ED4588">
        <w:rPr>
          <w:sz w:val="24"/>
          <w:szCs w:val="24"/>
          <w:lang w:val="fr-FR"/>
        </w:rPr>
        <w:t>” d'Arthur, liés à la douleur. S</w:t>
      </w:r>
      <w:r w:rsidR="0083717D" w:rsidRPr="00ED4588">
        <w:rPr>
          <w:sz w:val="24"/>
          <w:szCs w:val="24"/>
          <w:lang w:val="fr-FR"/>
        </w:rPr>
        <w:t>ymbiose collective finale.</w:t>
      </w:r>
    </w:p>
    <w:p w:rsidR="00C83C22" w:rsidRPr="00ED4588" w:rsidRDefault="0083717D">
      <w:pPr>
        <w:pStyle w:val="normal0"/>
        <w:numPr>
          <w:ilvl w:val="0"/>
          <w:numId w:val="1"/>
        </w:numPr>
        <w:rPr>
          <w:sz w:val="24"/>
          <w:szCs w:val="24"/>
          <w:lang w:val="fr-FR"/>
        </w:rPr>
      </w:pPr>
      <w:r w:rsidRPr="00ED4588">
        <w:rPr>
          <w:sz w:val="24"/>
          <w:szCs w:val="24"/>
          <w:lang w:val="fr-FR"/>
        </w:rPr>
        <w:t>“clai</w:t>
      </w:r>
      <w:r w:rsidR="00140A6B" w:rsidRPr="00ED4588">
        <w:rPr>
          <w:sz w:val="24"/>
          <w:szCs w:val="24"/>
          <w:lang w:val="fr-FR"/>
        </w:rPr>
        <w:t>r-obscur” - terme de peinture. L</w:t>
      </w:r>
      <w:r w:rsidRPr="00ED4588">
        <w:rPr>
          <w:sz w:val="24"/>
          <w:szCs w:val="24"/>
          <w:lang w:val="fr-FR"/>
        </w:rPr>
        <w:t xml:space="preserve">'auteur a effectué un </w:t>
      </w:r>
      <w:r w:rsidRPr="00ED4588">
        <w:rPr>
          <w:b/>
          <w:sz w:val="24"/>
          <w:szCs w:val="24"/>
          <w:lang w:val="fr-FR"/>
        </w:rPr>
        <w:t>peinture vivante</w:t>
      </w:r>
      <w:r w:rsidRPr="00ED4588">
        <w:rPr>
          <w:sz w:val="24"/>
          <w:szCs w:val="24"/>
          <w:lang w:val="fr-FR"/>
        </w:rPr>
        <w:t xml:space="preserve"> de l'énergie de la destruction dans ce texte. </w:t>
      </w:r>
      <w:r w:rsidR="00140A6B" w:rsidRPr="00ED4588">
        <w:rPr>
          <w:sz w:val="24"/>
          <w:szCs w:val="24"/>
          <w:lang w:val="fr-FR"/>
        </w:rPr>
        <w:t xml:space="preserve">Le mot </w:t>
      </w:r>
      <w:r w:rsidRPr="00ED4588">
        <w:rPr>
          <w:sz w:val="24"/>
          <w:szCs w:val="24"/>
          <w:lang w:val="fr-FR"/>
        </w:rPr>
        <w:t xml:space="preserve">“conciliabule” - </w:t>
      </w:r>
      <w:r w:rsidR="00140A6B" w:rsidRPr="00ED4588">
        <w:rPr>
          <w:sz w:val="24"/>
          <w:szCs w:val="24"/>
          <w:lang w:val="fr-FR"/>
        </w:rPr>
        <w:t>réunion secrète dans l'irréel. N</w:t>
      </w:r>
      <w:r w:rsidRPr="00ED4588">
        <w:rPr>
          <w:sz w:val="24"/>
          <w:szCs w:val="24"/>
          <w:lang w:val="fr-FR"/>
        </w:rPr>
        <w:t>otion métaphysique</w:t>
      </w:r>
      <w:r w:rsidRPr="00ED4588">
        <w:rPr>
          <w:sz w:val="24"/>
          <w:szCs w:val="24"/>
          <w:lang w:val="fr-FR"/>
        </w:rPr>
        <w:t xml:space="preserve"> et poétique, intérêt collectif sur l'intérêt individuel. </w:t>
      </w:r>
    </w:p>
    <w:p w:rsidR="00C83C22" w:rsidRPr="00ED4588" w:rsidRDefault="00C83C22">
      <w:pPr>
        <w:pStyle w:val="normal0"/>
        <w:ind w:firstLine="720"/>
        <w:rPr>
          <w:sz w:val="24"/>
          <w:szCs w:val="24"/>
          <w:lang w:val="fr-FR"/>
        </w:rPr>
      </w:pPr>
    </w:p>
    <w:p w:rsidR="00C83C22" w:rsidRPr="00ED4588" w:rsidRDefault="00DA6064">
      <w:pPr>
        <w:pStyle w:val="normal0"/>
        <w:ind w:firstLine="720"/>
        <w:rPr>
          <w:sz w:val="24"/>
          <w:szCs w:val="24"/>
          <w:u w:val="single"/>
          <w:lang w:val="fr-FR"/>
        </w:rPr>
      </w:pPr>
      <w:r>
        <w:rPr>
          <w:sz w:val="24"/>
          <w:szCs w:val="24"/>
          <w:u w:val="single"/>
          <w:lang w:val="fr-FR"/>
        </w:rPr>
        <w:lastRenderedPageBreak/>
        <w:t>C</w:t>
      </w:r>
      <w:r w:rsidR="0083717D" w:rsidRPr="00ED4588">
        <w:rPr>
          <w:sz w:val="24"/>
          <w:szCs w:val="24"/>
          <w:u w:val="single"/>
          <w:lang w:val="fr-FR"/>
        </w:rPr>
        <w:t>onclusion</w:t>
      </w:r>
      <w:r w:rsidR="0083717D" w:rsidRPr="00ED4588">
        <w:rPr>
          <w:sz w:val="24"/>
          <w:szCs w:val="24"/>
          <w:u w:val="single"/>
          <w:lang w:val="fr-FR"/>
        </w:rPr>
        <w:t xml:space="preserve"> </w:t>
      </w:r>
    </w:p>
    <w:p w:rsidR="00ED4588" w:rsidRDefault="00ED4588">
      <w:pPr>
        <w:pStyle w:val="normal0"/>
        <w:ind w:firstLine="720"/>
        <w:rPr>
          <w:sz w:val="24"/>
          <w:szCs w:val="24"/>
          <w:lang w:val="fr-FR"/>
        </w:rPr>
      </w:pPr>
    </w:p>
    <w:p w:rsidR="00DA6064" w:rsidRDefault="00ED4588" w:rsidP="00DA6064">
      <w:pPr>
        <w:pStyle w:val="normal0"/>
        <w:ind w:firstLine="720"/>
        <w:jc w:val="both"/>
        <w:rPr>
          <w:sz w:val="24"/>
          <w:szCs w:val="24"/>
          <w:lang w:val="fr-FR"/>
        </w:rPr>
      </w:pPr>
      <w:r>
        <w:rPr>
          <w:sz w:val="24"/>
          <w:szCs w:val="24"/>
          <w:lang w:val="fr-FR"/>
        </w:rPr>
        <w:t xml:space="preserve">Ainsi, la </w:t>
      </w:r>
      <w:r w:rsidR="00DA6064">
        <w:rPr>
          <w:sz w:val="24"/>
          <w:szCs w:val="24"/>
          <w:lang w:val="fr-FR"/>
        </w:rPr>
        <w:t>description</w:t>
      </w:r>
      <w:r>
        <w:rPr>
          <w:sz w:val="24"/>
          <w:szCs w:val="24"/>
          <w:lang w:val="fr-FR"/>
        </w:rPr>
        <w:t xml:space="preserve"> mystique de la destruction du personnage </w:t>
      </w:r>
      <w:r w:rsidR="00DA6064">
        <w:rPr>
          <w:sz w:val="24"/>
          <w:szCs w:val="24"/>
          <w:lang w:val="fr-FR"/>
        </w:rPr>
        <w:t xml:space="preserve">permet la construction d’une représentation poétique et picturale de la mort d’Arthur. Cette peinture fait référence à l’hypotypose et la synergie des sens. Le caractère morbide est évacué au profit de la description vivante du personnage et de son environnement. Le cérémonial qu’invente Arthur permet d’enclencher une possible réconciliation port mortem car Valentine entend au loin dans la forêt les cris d’Arthur et accepte le pardon en fredonnant une chanson pour lui et en rompant le gâteau du mort qu’elle avait préparé avant de partir. L’énergie qui émane de l’extrait soulève la question du bien et du mal laissée en suspens dans ce texte car Arthur n’est plus l’homme mauvais qu’il était dans l’instant de sa destruction mais bel et bien une âme en construction dans la mort. Le tableau final renvoie à d’autres œuvres de Sylvie Germain comme </w:t>
      </w:r>
      <w:r w:rsidR="00DA6064">
        <w:rPr>
          <w:i/>
          <w:sz w:val="24"/>
          <w:szCs w:val="24"/>
          <w:lang w:val="fr-FR"/>
        </w:rPr>
        <w:t>Opéra</w:t>
      </w:r>
      <w:r w:rsidR="00DA6064" w:rsidRPr="00DA6064">
        <w:rPr>
          <w:i/>
          <w:sz w:val="24"/>
          <w:szCs w:val="24"/>
          <w:lang w:val="fr-FR"/>
        </w:rPr>
        <w:t xml:space="preserve"> Muet</w:t>
      </w:r>
      <w:r w:rsidR="00DA6064">
        <w:rPr>
          <w:sz w:val="24"/>
          <w:szCs w:val="24"/>
          <w:lang w:val="fr-FR"/>
        </w:rPr>
        <w:t xml:space="preserve"> qui relate la destruction d’un mur sur lequel est dessiné un visage et dont le héros ne parvient pas à quitter le regard tout le temps de l’anéantissement de ce personnage scriptural. </w:t>
      </w:r>
    </w:p>
    <w:p w:rsidR="00C83C22" w:rsidRDefault="00C83C22">
      <w:pPr>
        <w:pStyle w:val="normal0"/>
      </w:pPr>
    </w:p>
    <w:p w:rsidR="00C83C22" w:rsidRDefault="00C83C22">
      <w:pPr>
        <w:pStyle w:val="normal0"/>
      </w:pPr>
    </w:p>
    <w:p w:rsidR="00C83C22" w:rsidRDefault="00C83C22">
      <w:pPr>
        <w:pStyle w:val="normal0"/>
      </w:pPr>
    </w:p>
    <w:p w:rsidR="00C83C22" w:rsidRDefault="00C83C22">
      <w:pPr>
        <w:pStyle w:val="normal0"/>
      </w:pPr>
    </w:p>
    <w:p w:rsidR="00C83C22" w:rsidRDefault="00C83C22">
      <w:pPr>
        <w:pStyle w:val="normal0"/>
      </w:pPr>
    </w:p>
    <w:p w:rsidR="00C83C22" w:rsidRDefault="00C83C22">
      <w:pPr>
        <w:pStyle w:val="normal0"/>
      </w:pPr>
    </w:p>
    <w:p w:rsidR="00C83C22" w:rsidRDefault="00C83C22">
      <w:pPr>
        <w:pStyle w:val="normal0"/>
      </w:pPr>
    </w:p>
    <w:sectPr w:rsidR="00C83C22" w:rsidSect="00C83C22">
      <w:pgSz w:w="11909" w:h="16834"/>
      <w:pgMar w:top="1440" w:right="1440" w:bottom="1440" w:left="1440"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CB0080"/>
    <w:multiLevelType w:val="multilevel"/>
    <w:tmpl w:val="9BD85E7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hyphenationZone w:val="425"/>
  <w:characterSpacingControl w:val="doNotCompress"/>
  <w:compat/>
  <w:rsids>
    <w:rsidRoot w:val="00C83C22"/>
    <w:rsid w:val="00140A6B"/>
    <w:rsid w:val="00316171"/>
    <w:rsid w:val="0083717D"/>
    <w:rsid w:val="008B349A"/>
    <w:rsid w:val="009D14B7"/>
    <w:rsid w:val="00C83C22"/>
    <w:rsid w:val="00DA6064"/>
    <w:rsid w:val="00ED4588"/>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eastAsia="fr-F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0"/>
    <w:next w:val="normal0"/>
    <w:rsid w:val="00C83C22"/>
    <w:pPr>
      <w:keepNext/>
      <w:keepLines/>
      <w:spacing w:before="400" w:after="120"/>
      <w:outlineLvl w:val="0"/>
    </w:pPr>
    <w:rPr>
      <w:sz w:val="40"/>
      <w:szCs w:val="40"/>
    </w:rPr>
  </w:style>
  <w:style w:type="paragraph" w:styleId="Titre2">
    <w:name w:val="heading 2"/>
    <w:basedOn w:val="normal0"/>
    <w:next w:val="normal0"/>
    <w:rsid w:val="00C83C22"/>
    <w:pPr>
      <w:keepNext/>
      <w:keepLines/>
      <w:spacing w:before="360" w:after="120"/>
      <w:outlineLvl w:val="1"/>
    </w:pPr>
    <w:rPr>
      <w:sz w:val="32"/>
      <w:szCs w:val="32"/>
    </w:rPr>
  </w:style>
  <w:style w:type="paragraph" w:styleId="Titre3">
    <w:name w:val="heading 3"/>
    <w:basedOn w:val="normal0"/>
    <w:next w:val="normal0"/>
    <w:rsid w:val="00C83C22"/>
    <w:pPr>
      <w:keepNext/>
      <w:keepLines/>
      <w:spacing w:before="320" w:after="80"/>
      <w:outlineLvl w:val="2"/>
    </w:pPr>
    <w:rPr>
      <w:color w:val="434343"/>
      <w:sz w:val="28"/>
      <w:szCs w:val="28"/>
    </w:rPr>
  </w:style>
  <w:style w:type="paragraph" w:styleId="Titre4">
    <w:name w:val="heading 4"/>
    <w:basedOn w:val="normal0"/>
    <w:next w:val="normal0"/>
    <w:rsid w:val="00C83C22"/>
    <w:pPr>
      <w:keepNext/>
      <w:keepLines/>
      <w:spacing w:before="280" w:after="80"/>
      <w:outlineLvl w:val="3"/>
    </w:pPr>
    <w:rPr>
      <w:color w:val="666666"/>
      <w:sz w:val="24"/>
      <w:szCs w:val="24"/>
    </w:rPr>
  </w:style>
  <w:style w:type="paragraph" w:styleId="Titre5">
    <w:name w:val="heading 5"/>
    <w:basedOn w:val="normal0"/>
    <w:next w:val="normal0"/>
    <w:rsid w:val="00C83C22"/>
    <w:pPr>
      <w:keepNext/>
      <w:keepLines/>
      <w:spacing w:before="240" w:after="80"/>
      <w:outlineLvl w:val="4"/>
    </w:pPr>
    <w:rPr>
      <w:color w:val="666666"/>
    </w:rPr>
  </w:style>
  <w:style w:type="paragraph" w:styleId="Titre6">
    <w:name w:val="heading 6"/>
    <w:basedOn w:val="normal0"/>
    <w:next w:val="normal0"/>
    <w:rsid w:val="00C83C22"/>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0">
    <w:name w:val="normal"/>
    <w:rsid w:val="00C83C22"/>
  </w:style>
  <w:style w:type="table" w:customStyle="1" w:styleId="TableNormal">
    <w:name w:val="Table Normal"/>
    <w:rsid w:val="00C83C22"/>
    <w:tblPr>
      <w:tblCellMar>
        <w:top w:w="0" w:type="dxa"/>
        <w:left w:w="0" w:type="dxa"/>
        <w:bottom w:w="0" w:type="dxa"/>
        <w:right w:w="0" w:type="dxa"/>
      </w:tblCellMar>
    </w:tblPr>
  </w:style>
  <w:style w:type="paragraph" w:styleId="Titre">
    <w:name w:val="Title"/>
    <w:basedOn w:val="normal0"/>
    <w:next w:val="normal0"/>
    <w:rsid w:val="00C83C22"/>
    <w:pPr>
      <w:keepNext/>
      <w:keepLines/>
      <w:spacing w:after="60"/>
    </w:pPr>
    <w:rPr>
      <w:sz w:val="52"/>
      <w:szCs w:val="52"/>
    </w:rPr>
  </w:style>
  <w:style w:type="paragraph" w:styleId="Sous-titre">
    <w:name w:val="Subtitle"/>
    <w:basedOn w:val="normal0"/>
    <w:next w:val="normal0"/>
    <w:rsid w:val="00C83C22"/>
    <w:pPr>
      <w:keepNext/>
      <w:keepLines/>
      <w:spacing w:after="320"/>
    </w:pPr>
    <w:rPr>
      <w:color w:val="666666"/>
      <w:sz w:val="30"/>
      <w:szCs w:val="3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3</Pages>
  <Words>911</Words>
  <Characters>5012</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5912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mmagn</dc:creator>
  <cp:lastModifiedBy>mmagn</cp:lastModifiedBy>
  <cp:revision>4</cp:revision>
  <dcterms:created xsi:type="dcterms:W3CDTF">2023-04-26T09:41:00Z</dcterms:created>
  <dcterms:modified xsi:type="dcterms:W3CDTF">2023-04-26T14:23:00Z</dcterms:modified>
</cp:coreProperties>
</file>