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C" w:rsidRDefault="00E470BC" w:rsidP="00E470BC">
      <w:pPr>
        <w:rPr>
          <w:b/>
          <w:color w:val="000000" w:themeColor="text1"/>
          <w:sz w:val="28"/>
          <w:szCs w:val="28"/>
        </w:rPr>
      </w:pPr>
      <w:r w:rsidRPr="006C094C">
        <w:rPr>
          <w:b/>
          <w:color w:val="FF0000"/>
          <w:sz w:val="28"/>
          <w:szCs w:val="28"/>
        </w:rPr>
        <w:t xml:space="preserve">SEQUENCE 4 : </w:t>
      </w:r>
      <w:r w:rsidRPr="006C094C">
        <w:rPr>
          <w:b/>
          <w:color w:val="000000" w:themeColor="text1"/>
          <w:sz w:val="28"/>
          <w:szCs w:val="28"/>
        </w:rPr>
        <w:t xml:space="preserve">« Comment le théâtre peut-il servir de support au </w:t>
      </w:r>
      <w:r>
        <w:rPr>
          <w:b/>
          <w:color w:val="000000" w:themeColor="text1"/>
          <w:sz w:val="28"/>
          <w:szCs w:val="28"/>
        </w:rPr>
        <w:t>mouvement existentialiste? »</w:t>
      </w:r>
    </w:p>
    <w:p w:rsidR="00E470BC" w:rsidRPr="006C094C" w:rsidRDefault="00E470BC" w:rsidP="00E470BC">
      <w:pPr>
        <w:rPr>
          <w:b/>
          <w:color w:val="000000" w:themeColor="text1"/>
          <w:sz w:val="28"/>
          <w:szCs w:val="28"/>
        </w:rPr>
      </w:pPr>
    </w:p>
    <w:p w:rsidR="00E470BC" w:rsidRDefault="00E470BC" w:rsidP="00E470BC">
      <w:pPr>
        <w:rPr>
          <w:color w:val="000000" w:themeColor="text1"/>
        </w:rPr>
      </w:pPr>
      <w:r>
        <w:rPr>
          <w:color w:val="000000" w:themeColor="text1"/>
        </w:rPr>
        <w:t>OBJET D’ÉTUDE : « Le texte théâtral et sa représentation, du XVIIème siècle à nos jours. »</w:t>
      </w:r>
    </w:p>
    <w:p w:rsidR="00E470BC" w:rsidRDefault="00E470BC" w:rsidP="00E470BC">
      <w:pPr>
        <w:rPr>
          <w:color w:val="000000" w:themeColor="text1"/>
        </w:rPr>
      </w:pPr>
    </w:p>
    <w:p w:rsidR="00E470BC" w:rsidRDefault="00E470BC" w:rsidP="00E470BC">
      <w:pPr>
        <w:rPr>
          <w:color w:val="000000" w:themeColor="text1"/>
        </w:rPr>
      </w:pPr>
      <w:r w:rsidRPr="00910A46">
        <w:rPr>
          <w:b/>
          <w:color w:val="000000" w:themeColor="text1"/>
        </w:rPr>
        <w:t>Lecture</w:t>
      </w:r>
      <w:r>
        <w:rPr>
          <w:b/>
          <w:color w:val="000000" w:themeColor="text1"/>
        </w:rPr>
        <w:t>s</w:t>
      </w:r>
      <w:r w:rsidRPr="00910A46">
        <w:rPr>
          <w:b/>
          <w:color w:val="000000" w:themeColor="text1"/>
        </w:rPr>
        <w:t xml:space="preserve"> analytique</w:t>
      </w:r>
      <w:r>
        <w:rPr>
          <w:b/>
          <w:color w:val="000000" w:themeColor="text1"/>
        </w:rPr>
        <w:t>s</w:t>
      </w:r>
      <w:r>
        <w:rPr>
          <w:color w:val="000000" w:themeColor="text1"/>
        </w:rPr>
        <w:t> :</w:t>
      </w:r>
    </w:p>
    <w:p w:rsidR="00E470BC" w:rsidRDefault="00E470BC" w:rsidP="00E470BC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AA4EBC">
        <w:rPr>
          <w:color w:val="000000" w:themeColor="text1"/>
          <w:u w:val="single"/>
        </w:rPr>
        <w:t>Huis clos</w:t>
      </w:r>
      <w:r>
        <w:rPr>
          <w:color w:val="000000" w:themeColor="text1"/>
        </w:rPr>
        <w:t>, Sartre. Scène première : de « Où sont les pals? » à « Dame. »</w:t>
      </w:r>
    </w:p>
    <w:p w:rsidR="00E470BC" w:rsidRPr="00C656CC" w:rsidRDefault="00E470BC" w:rsidP="00E470BC">
      <w:pPr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  <w:u w:val="single"/>
        </w:rPr>
        <w:t>Les mouches,</w:t>
      </w:r>
      <w:r>
        <w:rPr>
          <w:color w:val="000000" w:themeColor="text1"/>
        </w:rPr>
        <w:t xml:space="preserve"> Sartre,  Acte II scène 7. Monologue d’Électre. </w:t>
      </w:r>
    </w:p>
    <w:p w:rsidR="00E470BC" w:rsidRPr="00D216FF" w:rsidRDefault="00E470BC" w:rsidP="00E470BC">
      <w:pPr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  <w:u w:val="single"/>
        </w:rPr>
        <w:t xml:space="preserve">Le Roi se meurt, </w:t>
      </w:r>
      <w:r>
        <w:rPr>
          <w:color w:val="000000" w:themeColor="text1"/>
        </w:rPr>
        <w:t>Eugène Ionesco. De « Nous verrons bien » à « accident technique ».</w:t>
      </w:r>
    </w:p>
    <w:p w:rsidR="00E470BC" w:rsidRPr="00FA3BF3" w:rsidRDefault="00E470BC" w:rsidP="00E470BC">
      <w:pPr>
        <w:rPr>
          <w:i/>
          <w:color w:val="000000" w:themeColor="text1"/>
        </w:rPr>
      </w:pPr>
      <w:r w:rsidRPr="00FA3BF3">
        <w:rPr>
          <w:i/>
          <w:color w:val="000000" w:themeColor="text1"/>
        </w:rPr>
        <w:t xml:space="preserve">Étude sur l’existentialisme. Réflexion sur la condition humaine. </w:t>
      </w:r>
    </w:p>
    <w:p w:rsidR="00E470BC" w:rsidRPr="00EC72E7" w:rsidRDefault="00E470BC" w:rsidP="00E470BC">
      <w:pPr>
        <w:rPr>
          <w:color w:val="000000" w:themeColor="text1"/>
        </w:rPr>
      </w:pPr>
    </w:p>
    <w:p w:rsidR="00E470BC" w:rsidRPr="00C656CC" w:rsidRDefault="00E470BC" w:rsidP="00E470BC">
      <w:pPr>
        <w:rPr>
          <w:color w:val="000000" w:themeColor="text1"/>
        </w:rPr>
      </w:pPr>
      <w:r w:rsidRPr="006C094C">
        <w:rPr>
          <w:b/>
          <w:color w:val="000000" w:themeColor="text1"/>
        </w:rPr>
        <w:t>Lecture cursive</w:t>
      </w:r>
      <w:r>
        <w:rPr>
          <w:color w:val="000000" w:themeColor="text1"/>
        </w:rPr>
        <w:t xml:space="preserve"> : </w:t>
      </w:r>
      <w:r w:rsidRPr="00D216FF">
        <w:rPr>
          <w:color w:val="000000" w:themeColor="text1"/>
          <w:u w:val="single"/>
        </w:rPr>
        <w:t>Huis-clos</w:t>
      </w:r>
      <w:r>
        <w:rPr>
          <w:color w:val="000000" w:themeColor="text1"/>
        </w:rPr>
        <w:t>.</w:t>
      </w:r>
    </w:p>
    <w:p w:rsidR="00E470BC" w:rsidRPr="00EC72E7" w:rsidRDefault="00E470BC" w:rsidP="00E470BC">
      <w:r w:rsidRPr="00EC72E7">
        <w:t xml:space="preserve">Travail sur la notion d’enfermement. </w:t>
      </w:r>
    </w:p>
    <w:p w:rsidR="00E470BC" w:rsidRDefault="00E470BC" w:rsidP="00E470BC">
      <w:pPr>
        <w:rPr>
          <w:b/>
        </w:rPr>
      </w:pPr>
    </w:p>
    <w:p w:rsidR="00E470BC" w:rsidRPr="00EC72E7" w:rsidRDefault="00E470BC" w:rsidP="00E470BC">
      <w:pPr>
        <w:rPr>
          <w:b/>
        </w:rPr>
      </w:pPr>
      <w:r w:rsidRPr="00EC72E7">
        <w:rPr>
          <w:b/>
        </w:rPr>
        <w:t>Activités complémentaires :</w:t>
      </w:r>
    </w:p>
    <w:p w:rsidR="00E470BC" w:rsidRDefault="00E470BC" w:rsidP="00E470BC">
      <w:pPr>
        <w:rPr>
          <w:color w:val="000000" w:themeColor="text1"/>
        </w:rPr>
      </w:pPr>
      <w:r>
        <w:rPr>
          <w:color w:val="000000" w:themeColor="text1"/>
        </w:rPr>
        <w:t>Visionnage de Huis clos</w:t>
      </w:r>
      <w:r w:rsidRPr="009B3C10">
        <w:t>, de</w:t>
      </w:r>
      <w:r>
        <w:t xml:space="preserve"> </w:t>
      </w:r>
      <w:hyperlink r:id="rId4" w:tooltip="Jacqueline Audry" w:history="1">
        <w:r w:rsidRPr="009B3C10">
          <w:t>Jacqueline Audry</w:t>
        </w:r>
      </w:hyperlink>
      <w:r w:rsidRPr="009B3C10">
        <w:t xml:space="preserve"> (film</w:t>
      </w:r>
      <w:r>
        <w:rPr>
          <w:color w:val="000000" w:themeColor="text1"/>
        </w:rPr>
        <w:t xml:space="preserve">). </w:t>
      </w:r>
    </w:p>
    <w:p w:rsidR="00E470BC" w:rsidRDefault="00E470BC" w:rsidP="00E470BC">
      <w:r w:rsidRPr="00FA3BF3">
        <w:t>La représentation filmique d’</w:t>
      </w:r>
      <w:r>
        <w:t>un texte théâ</w:t>
      </w:r>
      <w:r w:rsidRPr="00FA3BF3">
        <w:t>tral.</w:t>
      </w:r>
    </w:p>
    <w:p w:rsidR="00E470BC" w:rsidRPr="00FA3BF3" w:rsidRDefault="00E470BC" w:rsidP="00E470BC">
      <w:r>
        <w:t xml:space="preserve">Mise en parallèle de la scène d’exposition de Huis Clos : mise en scène théâtrale (visionnage de la scène-version théâtre-) et choix filmiques. </w:t>
      </w:r>
    </w:p>
    <w:p w:rsidR="00695773" w:rsidRDefault="00695773"/>
    <w:sectPr w:rsidR="00695773" w:rsidSect="00695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70BC"/>
    <w:rsid w:val="00695773"/>
    <w:rsid w:val="00E4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.wikipedia.org/wiki/Jacqueline_Audr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2013-04-05T14:57:00Z</dcterms:created>
  <dcterms:modified xsi:type="dcterms:W3CDTF">2013-04-05T14:57:00Z</dcterms:modified>
</cp:coreProperties>
</file>